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C2F89" w14:textId="77777777" w:rsidR="00E851BB" w:rsidRDefault="00E851BB" w:rsidP="001E5330">
      <w:pPr>
        <w:jc w:val="center"/>
        <w:rPr>
          <w:rFonts w:ascii="Courier New" w:hAnsi="Courier New" w:cs="Courier New"/>
          <w:b/>
          <w:sz w:val="16"/>
          <w:szCs w:val="16"/>
        </w:rPr>
      </w:pPr>
    </w:p>
    <w:p w14:paraId="34888D90" w14:textId="77777777" w:rsidR="00E851BB" w:rsidRDefault="00E851BB" w:rsidP="001E5330">
      <w:pPr>
        <w:jc w:val="center"/>
        <w:rPr>
          <w:rFonts w:ascii="Courier New" w:hAnsi="Courier New" w:cs="Courier New"/>
          <w:b/>
          <w:sz w:val="16"/>
          <w:szCs w:val="16"/>
        </w:rPr>
      </w:pPr>
    </w:p>
    <w:p w14:paraId="75AB8B46" w14:textId="0839945D" w:rsidR="00E851BB" w:rsidRPr="008B4D5D" w:rsidRDefault="00E851BB" w:rsidP="001E5330">
      <w:pPr>
        <w:jc w:val="center"/>
        <w:rPr>
          <w:rFonts w:ascii="Courier New" w:hAnsi="Courier New" w:cs="Courier New"/>
          <w:b/>
          <w:sz w:val="16"/>
          <w:szCs w:val="16"/>
        </w:rPr>
      </w:pPr>
    </w:p>
    <w:p w14:paraId="3F2D07EF" w14:textId="77777777" w:rsidR="00E76389" w:rsidRDefault="00E76389" w:rsidP="00E76389">
      <w:pPr>
        <w:jc w:val="center"/>
        <w:rPr>
          <w:rFonts w:ascii="Courier New" w:hAnsi="Courier New" w:cs="Courier New"/>
          <w:b/>
          <w:sz w:val="16"/>
          <w:szCs w:val="16"/>
        </w:rPr>
      </w:pPr>
    </w:p>
    <w:p w14:paraId="3D962AE0" w14:textId="77777777" w:rsidR="00E76389" w:rsidRPr="008B4D5D" w:rsidRDefault="00E76389" w:rsidP="00E76389">
      <w:pPr>
        <w:jc w:val="center"/>
        <w:rPr>
          <w:rFonts w:ascii="Courier New" w:hAnsi="Courier New" w:cs="Courier New"/>
          <w:b/>
          <w:sz w:val="16"/>
          <w:szCs w:val="16"/>
        </w:rPr>
      </w:pPr>
      <w:r>
        <w:rPr>
          <w:noProof/>
        </w:rPr>
        <mc:AlternateContent>
          <mc:Choice Requires="wpg">
            <w:drawing>
              <wp:anchor distT="0" distB="0" distL="114300" distR="114300" simplePos="0" relativeHeight="251657728" behindDoc="0" locked="0" layoutInCell="1" allowOverlap="1" wp14:anchorId="3C39FAB9" wp14:editId="17545F5B">
                <wp:simplePos x="0" y="0"/>
                <wp:positionH relativeFrom="column">
                  <wp:posOffset>-198957</wp:posOffset>
                </wp:positionH>
                <wp:positionV relativeFrom="paragraph">
                  <wp:posOffset>116163</wp:posOffset>
                </wp:positionV>
                <wp:extent cx="6545580" cy="1657978"/>
                <wp:effectExtent l="0" t="0" r="0" b="0"/>
                <wp:wrapNone/>
                <wp:docPr id="9" name="Group 9"/>
                <wp:cNvGraphicFramePr/>
                <a:graphic xmlns:a="http://schemas.openxmlformats.org/drawingml/2006/main">
                  <a:graphicData uri="http://schemas.microsoft.com/office/word/2010/wordprocessingGroup">
                    <wpg:wgp>
                      <wpg:cNvGrpSpPr/>
                      <wpg:grpSpPr>
                        <a:xfrm>
                          <a:off x="0" y="0"/>
                          <a:ext cx="6545580" cy="1657978"/>
                          <a:chOff x="19050" y="-9525"/>
                          <a:chExt cx="6545580" cy="1366330"/>
                        </a:xfrm>
                      </wpg:grpSpPr>
                      <wps:wsp>
                        <wps:cNvPr id="10" name="Text Box 10"/>
                        <wps:cNvSpPr txBox="1"/>
                        <wps:spPr>
                          <a:xfrm>
                            <a:off x="19050" y="675869"/>
                            <a:ext cx="6545580" cy="680936"/>
                          </a:xfrm>
                          <a:prstGeom prst="rect">
                            <a:avLst/>
                          </a:prstGeom>
                          <a:noFill/>
                          <a:ln>
                            <a:noFill/>
                          </a:ln>
                        </wps:spPr>
                        <wps:txbx>
                          <w:txbxContent>
                            <w:p w14:paraId="547E6C64" w14:textId="77777777" w:rsidR="00E76389" w:rsidRPr="00233653" w:rsidRDefault="00E76389" w:rsidP="00E76389">
                              <w:pPr>
                                <w:jc w:val="center"/>
                                <w:rPr>
                                  <w:rFonts w:ascii="Open Sans" w:hAnsi="Open Sans" w:cs="Open Sans"/>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33653">
                                <w:rPr>
                                  <w:rFonts w:ascii="Open Sans" w:hAnsi="Open Sans" w:cs="Open Sans"/>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USD Budget Profile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Text Box 11"/>
                        <wps:cNvSpPr txBox="1"/>
                        <wps:spPr>
                          <a:xfrm>
                            <a:off x="1436370" y="-9525"/>
                            <a:ext cx="3564255" cy="612842"/>
                          </a:xfrm>
                          <a:prstGeom prst="rect">
                            <a:avLst/>
                          </a:prstGeom>
                          <a:noFill/>
                          <a:ln>
                            <a:noFill/>
                          </a:ln>
                        </wps:spPr>
                        <wps:txbx>
                          <w:txbxContent>
                            <w:p w14:paraId="1111122C" w14:textId="25CA1BE2" w:rsidR="00E76389" w:rsidRPr="00233653" w:rsidRDefault="00E76389" w:rsidP="00E76389">
                              <w:pPr>
                                <w:jc w:val="center"/>
                                <w:rPr>
                                  <w:rFonts w:ascii="Open Sans" w:hAnsi="Open Sans" w:cs="Open Sans"/>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33653">
                                <w:rPr>
                                  <w:rFonts w:ascii="Open Sans" w:hAnsi="Open Sans" w:cs="Open Sans"/>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sidR="00F65110">
                                <w:rPr>
                                  <w:rFonts w:ascii="Open Sans" w:hAnsi="Open Sans" w:cs="Open Sans"/>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233653">
                                <w:rPr>
                                  <w:rFonts w:ascii="Open Sans" w:hAnsi="Open Sans" w:cs="Open Sans"/>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sidR="00F65110">
                                <w:rPr>
                                  <w:rFonts w:ascii="Open Sans" w:hAnsi="Open Sans" w:cs="Open Sans"/>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p w14:paraId="56F2E44B" w14:textId="77777777" w:rsidR="00E76389" w:rsidRPr="00375089" w:rsidRDefault="00E76389" w:rsidP="00E76389">
                              <w:pPr>
                                <w:jc w:val="center"/>
                                <w:rPr>
                                  <w:rFonts w:ascii="Arial" w:hAnsi="Arial" w:cs="Arial"/>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3C39FAB9" id="Group 9" o:spid="_x0000_s1026" style="position:absolute;left:0;text-align:left;margin-left:-15.65pt;margin-top:9.15pt;width:515.4pt;height:130.55pt;z-index:251657728;mso-height-relative:margin" coordorigin="190,-95" coordsize="65455,1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">
                <v:shapetype id="_x0000_t202" coordsize="21600,21600" o:spt="202" path="m,l,21600r21600,l21600,xe">
                  <v:stroke joinstyle="miter"/>
                  <v:path gradientshapeok="t" o:connecttype="rect"/>
                </v:shapetype>
                <v:shape id="Text Box 10" o:spid="_x0000_s1027" type="#_x0000_t202" style="position:absolute;left:190;top:6758;width:65456;height:6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547E6C64" w14:textId="77777777" w:rsidR="00E76389" w:rsidRPr="00233653" w:rsidRDefault="00E76389" w:rsidP="00E76389">
                        <w:pPr>
                          <w:jc w:val="center"/>
                          <w:rPr>
                            <w:rFonts w:ascii="Open Sans" w:hAnsi="Open Sans" w:cs="Open Sans"/>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33653">
                          <w:rPr>
                            <w:rFonts w:ascii="Open Sans" w:hAnsi="Open Sans" w:cs="Open Sans"/>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USD Budget Profile</w:t>
                        </w:r>
                      </w:p>
                    </w:txbxContent>
                  </v:textbox>
                </v:shape>
                <v:shape id="Text Box 11" o:spid="_x0000_s1028" type="#_x0000_t202" style="position:absolute;left:14363;top:-95;width:35643;height:6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1111122C" w14:textId="25CA1BE2" w:rsidR="00E76389" w:rsidRPr="00233653" w:rsidRDefault="00E76389" w:rsidP="00E76389">
                        <w:pPr>
                          <w:jc w:val="center"/>
                          <w:rPr>
                            <w:rFonts w:ascii="Open Sans" w:hAnsi="Open Sans" w:cs="Open Sans"/>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33653">
                          <w:rPr>
                            <w:rFonts w:ascii="Open Sans" w:hAnsi="Open Sans" w:cs="Open Sans"/>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sidR="00F65110">
                          <w:rPr>
                            <w:rFonts w:ascii="Open Sans" w:hAnsi="Open Sans" w:cs="Open Sans"/>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233653">
                          <w:rPr>
                            <w:rFonts w:ascii="Open Sans" w:hAnsi="Open Sans" w:cs="Open Sans"/>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sidR="00F65110">
                          <w:rPr>
                            <w:rFonts w:ascii="Open Sans" w:hAnsi="Open Sans" w:cs="Open Sans"/>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p w14:paraId="56F2E44B" w14:textId="77777777" w:rsidR="00E76389" w:rsidRPr="00375089" w:rsidRDefault="00E76389" w:rsidP="00E76389">
                        <w:pPr>
                          <w:jc w:val="center"/>
                          <w:rPr>
                            <w:rFonts w:ascii="Arial" w:hAnsi="Arial" w:cs="Arial"/>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v:group>
            </w:pict>
          </mc:Fallback>
        </mc:AlternateContent>
      </w:r>
    </w:p>
    <w:p w14:paraId="44F79F0D" w14:textId="77777777" w:rsidR="00E76389" w:rsidRDefault="00E76389" w:rsidP="00E76389">
      <w:pPr>
        <w:ind w:firstLine="720"/>
        <w:rPr>
          <w:rFonts w:ascii="Batang" w:eastAsia="Batang" w:hAnsi="Batang"/>
          <w:b/>
          <w:sz w:val="48"/>
          <w:szCs w:val="48"/>
        </w:rPr>
      </w:pPr>
    </w:p>
    <w:p w14:paraId="6A9DA118" w14:textId="77777777" w:rsidR="00E76389" w:rsidRDefault="00E76389" w:rsidP="00E76389">
      <w:pPr>
        <w:ind w:firstLine="720"/>
        <w:rPr>
          <w:rFonts w:ascii="Batang" w:eastAsia="Batang" w:hAnsi="Batang"/>
          <w:b/>
          <w:sz w:val="48"/>
          <w:szCs w:val="48"/>
        </w:rPr>
      </w:pPr>
    </w:p>
    <w:p w14:paraId="510B04F3" w14:textId="02FD8FB3" w:rsidR="001C0326" w:rsidRDefault="001C0326" w:rsidP="00AF20B7">
      <w:pPr>
        <w:ind w:firstLine="720"/>
        <w:rPr>
          <w:rFonts w:ascii="Batang" w:eastAsia="Batang" w:hAnsi="Batang"/>
          <w:b/>
          <w:sz w:val="48"/>
          <w:szCs w:val="48"/>
        </w:rPr>
      </w:pPr>
    </w:p>
    <w:p w14:paraId="2EC9B652" w14:textId="77777777" w:rsidR="00B3241B" w:rsidRDefault="00B3241B" w:rsidP="00AF20B7">
      <w:pPr>
        <w:ind w:firstLine="720"/>
        <w:rPr>
          <w:rFonts w:ascii="Batang" w:eastAsia="Batang" w:hAnsi="Batang"/>
          <w:b/>
          <w:sz w:val="48"/>
          <w:szCs w:val="48"/>
        </w:rPr>
      </w:pPr>
    </w:p>
    <w:p w14:paraId="0B642BAD" w14:textId="77777777" w:rsidR="00B3241B" w:rsidRDefault="00B3241B" w:rsidP="00AF20B7">
      <w:pPr>
        <w:ind w:firstLine="720"/>
        <w:rPr>
          <w:rFonts w:ascii="Batang" w:eastAsia="Batang" w:hAnsi="Batang"/>
          <w:b/>
          <w:sz w:val="48"/>
          <w:szCs w:val="48"/>
        </w:rPr>
      </w:pPr>
    </w:p>
    <w:p w14:paraId="1CEC550E" w14:textId="77777777" w:rsidR="00E851BB" w:rsidRDefault="00E851BB" w:rsidP="001E5330">
      <w:pPr>
        <w:jc w:val="center"/>
        <w:rPr>
          <w:rFonts w:ascii="Courier New" w:hAnsi="Courier New" w:cs="Courier New"/>
          <w:sz w:val="20"/>
          <w:szCs w:val="20"/>
        </w:rPr>
      </w:pPr>
    </w:p>
    <w:p w14:paraId="3187BF52" w14:textId="67853384" w:rsidR="009F1FEA" w:rsidRDefault="009F1FEA"/>
    <w:p w14:paraId="3FC38056" w14:textId="7C1640FE" w:rsidR="00155909" w:rsidRDefault="00E76389" w:rsidP="007966E3">
      <w:pPr>
        <w:jc w:val="center"/>
        <w:rPr>
          <w:sz w:val="22"/>
          <w:szCs w:val="22"/>
        </w:rPr>
        <w:sectPr w:rsidR="00155909" w:rsidSect="001C0326">
          <w:footerReference w:type="even" r:id="rId7"/>
          <w:footerReference w:type="default" r:id="rId8"/>
          <w:type w:val="continuous"/>
          <w:pgSz w:w="12240" w:h="15840"/>
          <w:pgMar w:top="720" w:right="1008" w:bottom="720" w:left="1152" w:header="720" w:footer="720" w:gutter="0"/>
          <w:cols w:space="720"/>
          <w:titlePg/>
          <w:docGrid w:linePitch="360"/>
        </w:sectPr>
      </w:pPr>
      <w:r w:rsidRPr="002E7910">
        <w:rPr>
          <w:noProof/>
          <w:sz w:val="22"/>
          <w:szCs w:val="22"/>
        </w:rPr>
        <mc:AlternateContent>
          <mc:Choice Requires="wps">
            <w:drawing>
              <wp:anchor distT="45720" distB="45720" distL="114300" distR="114300" simplePos="0" relativeHeight="251660800" behindDoc="0" locked="0" layoutInCell="1" allowOverlap="1" wp14:anchorId="4184BB72" wp14:editId="7D5613DC">
                <wp:simplePos x="0" y="0"/>
                <wp:positionH relativeFrom="page">
                  <wp:posOffset>2009775</wp:posOffset>
                </wp:positionH>
                <wp:positionV relativeFrom="paragraph">
                  <wp:posOffset>8890</wp:posOffset>
                </wp:positionV>
                <wp:extent cx="3829050" cy="30099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3009900"/>
                        </a:xfrm>
                        <a:prstGeom prst="rect">
                          <a:avLst/>
                        </a:prstGeom>
                        <a:solidFill>
                          <a:srgbClr val="FFFFFF"/>
                        </a:solidFill>
                        <a:ln w="9525">
                          <a:solidFill>
                            <a:schemeClr val="tx2">
                              <a:lumMod val="40000"/>
                              <a:lumOff val="60000"/>
                            </a:schemeClr>
                          </a:solidFill>
                          <a:miter lim="800000"/>
                          <a:headEnd/>
                          <a:tailEnd/>
                        </a:ln>
                      </wps:spPr>
                      <wps:txbx>
                        <w:txbxContent>
                          <w:p w14:paraId="75851A9A" w14:textId="038A42B0" w:rsidR="00E76389" w:rsidRPr="004604E0" w:rsidRDefault="00175480" w:rsidP="00175480">
                            <w:pPr>
                              <w:rPr>
                                <w:rFonts w:ascii="Open Sans Light" w:hAnsi="Open Sans Light" w:cs="Open Sans Light"/>
                                <w:sz w:val="66"/>
                                <w:szCs w:val="66"/>
                              </w:rPr>
                            </w:pPr>
                            <w:r>
                              <w:rPr>
                                <w:rFonts w:ascii="Open Sans Light" w:hAnsi="Open Sans Light" w:cs="Open Sans Light"/>
                                <w:noProof/>
                                <w:sz w:val="66"/>
                                <w:szCs w:val="66"/>
                              </w:rPr>
                              <w:drawing>
                                <wp:inline distT="0" distB="0" distL="0" distR="0" wp14:anchorId="1931A5A2" wp14:editId="539844FE">
                                  <wp:extent cx="3637280" cy="2909570"/>
                                  <wp:effectExtent l="0" t="0" r="1270" b="5080"/>
                                  <wp:docPr id="1382672959" name="Picture 6" descr="A logo with a red and green ribb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672959" name="Picture 6" descr="A logo with a red and green ribbon&#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3637280" cy="2909570"/>
                                          </a:xfrm>
                                          <a:prstGeom prst="rect">
                                            <a:avLst/>
                                          </a:prstGeom>
                                        </pic:spPr>
                                      </pic:pic>
                                    </a:graphicData>
                                  </a:graphic>
                                </wp:inline>
                              </w:drawing>
                            </w:r>
                            <w:proofErr w:type="spellStart"/>
                            <w:r w:rsidR="00E76389">
                              <w:rPr>
                                <w:rFonts w:ascii="Open Sans Light" w:hAnsi="Open Sans Light" w:cs="Open Sans Light"/>
                                <w:sz w:val="66"/>
                                <w:szCs w:val="66"/>
                              </w:rPr>
                              <w:t>therwise</w:t>
                            </w:r>
                            <w:proofErr w:type="spellEnd"/>
                            <w:r w:rsidR="00E76389">
                              <w:rPr>
                                <w:rFonts w:ascii="Open Sans Light" w:hAnsi="Open Sans Light" w:cs="Open Sans Light"/>
                                <w:sz w:val="66"/>
                                <w:szCs w:val="66"/>
                              </w:rPr>
                              <w:t xml:space="preserve"> right click on box and delete.</w:t>
                            </w:r>
                          </w:p>
                          <w:p w14:paraId="0E5A8C25" w14:textId="77777777" w:rsidR="00E76389" w:rsidRDefault="00E76389" w:rsidP="00E76389">
                            <w:pPr>
                              <w:jc w:val="center"/>
                              <w:rPr>
                                <w:rFonts w:ascii="Open Sans Light" w:hAnsi="Open Sans Light" w:cs="Open Sans Light"/>
                                <w:sz w:val="56"/>
                                <w:szCs w:val="56"/>
                              </w:rPr>
                            </w:pPr>
                          </w:p>
                          <w:p w14:paraId="42BF2735" w14:textId="77777777" w:rsidR="00E76389" w:rsidRPr="002E7910" w:rsidRDefault="00E76389" w:rsidP="00E76389">
                            <w:pPr>
                              <w:jc w:val="center"/>
                              <w:rPr>
                                <w:rFonts w:ascii="Open Sans Light" w:hAnsi="Open Sans Light" w:cs="Open Sans Light"/>
                                <w:sz w:val="56"/>
                                <w:szCs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84BB72" id="Text Box 2" o:spid="_x0000_s1029" type="#_x0000_t202" style="position:absolute;left:0;text-align:left;margin-left:158.25pt;margin-top:.7pt;width:301.5pt;height:237pt;z-index:2516608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" strokecolor="#8db3e2 [1311]">
                <v:textbox>
                  <w:txbxContent>
                    <w:p w14:paraId="75851A9A" w14:textId="038A42B0" w:rsidR="00E76389" w:rsidRPr="004604E0" w:rsidRDefault="00175480" w:rsidP="00175480">
                      <w:pPr>
                        <w:rPr>
                          <w:rFonts w:ascii="Open Sans Light" w:hAnsi="Open Sans Light" w:cs="Open Sans Light"/>
                          <w:sz w:val="66"/>
                          <w:szCs w:val="66"/>
                        </w:rPr>
                      </w:pPr>
                      <w:r>
                        <w:rPr>
                          <w:rFonts w:ascii="Open Sans Light" w:hAnsi="Open Sans Light" w:cs="Open Sans Light"/>
                          <w:noProof/>
                          <w:sz w:val="66"/>
                          <w:szCs w:val="66"/>
                        </w:rPr>
                        <w:drawing>
                          <wp:inline distT="0" distB="0" distL="0" distR="0" wp14:anchorId="1931A5A2" wp14:editId="539844FE">
                            <wp:extent cx="3637280" cy="2909570"/>
                            <wp:effectExtent l="0" t="0" r="1270" b="5080"/>
                            <wp:docPr id="1382672959" name="Picture 6" descr="A logo with a red and green ribb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672959" name="Picture 6" descr="A logo with a red and green ribbon&#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3637280" cy="2909570"/>
                                    </a:xfrm>
                                    <a:prstGeom prst="rect">
                                      <a:avLst/>
                                    </a:prstGeom>
                                  </pic:spPr>
                                </pic:pic>
                              </a:graphicData>
                            </a:graphic>
                          </wp:inline>
                        </w:drawing>
                      </w:r>
                      <w:proofErr w:type="spellStart"/>
                      <w:r w:rsidR="00E76389">
                        <w:rPr>
                          <w:rFonts w:ascii="Open Sans Light" w:hAnsi="Open Sans Light" w:cs="Open Sans Light"/>
                          <w:sz w:val="66"/>
                          <w:szCs w:val="66"/>
                        </w:rPr>
                        <w:t>therwise</w:t>
                      </w:r>
                      <w:proofErr w:type="spellEnd"/>
                      <w:r w:rsidR="00E76389">
                        <w:rPr>
                          <w:rFonts w:ascii="Open Sans Light" w:hAnsi="Open Sans Light" w:cs="Open Sans Light"/>
                          <w:sz w:val="66"/>
                          <w:szCs w:val="66"/>
                        </w:rPr>
                        <w:t xml:space="preserve"> right click on box and delete.</w:t>
                      </w:r>
                    </w:p>
                    <w:p w14:paraId="0E5A8C25" w14:textId="77777777" w:rsidR="00E76389" w:rsidRDefault="00E76389" w:rsidP="00E76389">
                      <w:pPr>
                        <w:jc w:val="center"/>
                        <w:rPr>
                          <w:rFonts w:ascii="Open Sans Light" w:hAnsi="Open Sans Light" w:cs="Open Sans Light"/>
                          <w:sz w:val="56"/>
                          <w:szCs w:val="56"/>
                        </w:rPr>
                      </w:pPr>
                    </w:p>
                    <w:p w14:paraId="42BF2735" w14:textId="77777777" w:rsidR="00E76389" w:rsidRPr="002E7910" w:rsidRDefault="00E76389" w:rsidP="00E76389">
                      <w:pPr>
                        <w:jc w:val="center"/>
                        <w:rPr>
                          <w:rFonts w:ascii="Open Sans Light" w:hAnsi="Open Sans Light" w:cs="Open Sans Light"/>
                          <w:sz w:val="56"/>
                          <w:szCs w:val="56"/>
                        </w:rPr>
                      </w:pPr>
                    </w:p>
                  </w:txbxContent>
                </v:textbox>
                <w10:wrap type="square" anchorx="page"/>
              </v:shape>
            </w:pict>
          </mc:Fallback>
        </mc:AlternateContent>
      </w:r>
      <w:r w:rsidR="00B3241B" w:rsidRPr="00274B1A">
        <w:rPr>
          <w:rFonts w:ascii="Arial Unicode MS" w:eastAsia="Arial Unicode MS" w:hAnsi="Arial Unicode MS" w:cs="Arial Unicode MS"/>
          <w:noProof/>
          <w:sz w:val="52"/>
          <w:szCs w:val="52"/>
        </w:rPr>
        <mc:AlternateContent>
          <mc:Choice Requires="wps">
            <w:drawing>
              <wp:anchor distT="0" distB="0" distL="114300" distR="114300" simplePos="0" relativeHeight="251653632" behindDoc="0" locked="0" layoutInCell="1" allowOverlap="1" wp14:anchorId="60403115" wp14:editId="653E01DB">
                <wp:simplePos x="0" y="0"/>
                <wp:positionH relativeFrom="column">
                  <wp:posOffset>421006</wp:posOffset>
                </wp:positionH>
                <wp:positionV relativeFrom="paragraph">
                  <wp:posOffset>4042410</wp:posOffset>
                </wp:positionV>
                <wp:extent cx="5429250" cy="67627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676275"/>
                        </a:xfrm>
                        <a:prstGeom prst="rect">
                          <a:avLst/>
                        </a:prstGeom>
                        <a:noFill/>
                        <a:ln w="9525">
                          <a:noFill/>
                          <a:miter lim="800000"/>
                          <a:headEnd/>
                          <a:tailEnd/>
                        </a:ln>
                      </wps:spPr>
                      <wps:txbx>
                        <w:txbxContent>
                          <w:p w14:paraId="18F17BE2" w14:textId="019B3507" w:rsidR="00274B1A" w:rsidRPr="001F7163" w:rsidRDefault="00175480" w:rsidP="00274B1A">
                            <w:pPr>
                              <w:jc w:val="center"/>
                              <w:rPr>
                                <w:rFonts w:ascii="Open Sans" w:hAnsi="Open Sans" w:cs="Open Sans"/>
                                <w:sz w:val="56"/>
                                <w:szCs w:val="56"/>
                              </w:rPr>
                            </w:pPr>
                            <w:r>
                              <w:rPr>
                                <w:rFonts w:ascii="Open Sans" w:hAnsi="Open Sans" w:cs="Open Sans"/>
                                <w:sz w:val="56"/>
                                <w:szCs w:val="56"/>
                              </w:rPr>
                              <w:t>USD 505 Chetopa-St. Paul</w:t>
                            </w:r>
                          </w:p>
                          <w:p w14:paraId="032A48D3" w14:textId="77777777" w:rsidR="00274B1A" w:rsidRDefault="00274B1A" w:rsidP="00274B1A">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403115" id="_x0000_s1030" type="#_x0000_t202" style="position:absolute;left:0;text-align:left;margin-left:33.15pt;margin-top:318.3pt;width:427.5pt;height:53.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" filled="f" stroked="f">
                <v:textbox>
                  <w:txbxContent>
                    <w:p w14:paraId="18F17BE2" w14:textId="019B3507" w:rsidR="00274B1A" w:rsidRPr="001F7163" w:rsidRDefault="00175480" w:rsidP="00274B1A">
                      <w:pPr>
                        <w:jc w:val="center"/>
                        <w:rPr>
                          <w:rFonts w:ascii="Open Sans" w:hAnsi="Open Sans" w:cs="Open Sans"/>
                          <w:sz w:val="56"/>
                          <w:szCs w:val="56"/>
                        </w:rPr>
                      </w:pPr>
                      <w:r>
                        <w:rPr>
                          <w:rFonts w:ascii="Open Sans" w:hAnsi="Open Sans" w:cs="Open Sans"/>
                          <w:sz w:val="56"/>
                          <w:szCs w:val="56"/>
                        </w:rPr>
                        <w:t>USD 505 Chetopa-St. Paul</w:t>
                      </w:r>
                    </w:p>
                    <w:p w14:paraId="032A48D3" w14:textId="77777777" w:rsidR="00274B1A" w:rsidRDefault="00274B1A" w:rsidP="00274B1A">
                      <w:pPr>
                        <w:jc w:val="center"/>
                      </w:pPr>
                    </w:p>
                  </w:txbxContent>
                </v:textbox>
              </v:shape>
            </w:pict>
          </mc:Fallback>
        </mc:AlternateContent>
      </w:r>
    </w:p>
    <w:p w14:paraId="4A1F2B06" w14:textId="77777777" w:rsidR="007966E3" w:rsidRPr="007966E3" w:rsidRDefault="007966E3" w:rsidP="007966E3">
      <w:pPr>
        <w:jc w:val="center"/>
        <w:rPr>
          <w:sz w:val="22"/>
          <w:szCs w:val="22"/>
        </w:rPr>
      </w:pPr>
    </w:p>
    <w:p w14:paraId="28C25F78" w14:textId="77777777" w:rsidR="00DF0C4E" w:rsidRPr="001F7163" w:rsidRDefault="00000000" w:rsidP="000C2978">
      <w:pPr>
        <w:jc w:val="center"/>
        <w:rPr>
          <w:rFonts w:ascii="Open Sans" w:hAnsi="Open Sans" w:cs="Open Sans"/>
        </w:rPr>
      </w:pPr>
      <w:r>
        <w:rPr>
          <w:rFonts w:ascii="Open Sans" w:hAnsi="Open Sans" w:cs="Open Sans"/>
          <w:color w:val="0070C0"/>
        </w:rPr>
        <w:pict w14:anchorId="58B1A2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211.5pt;height:22.5pt" o:allowoverlap="f" fillcolor="#2ed3e4" strokecolor="#0070c0">
            <v:shadow color="#868686"/>
            <v:textpath style="font-family:&quot;Century Gothic&quot;;font-size:28pt;v-text-kern:t" trim="t" fitpath="t" string="Order of Contents"/>
          </v:shape>
        </w:pict>
      </w:r>
    </w:p>
    <w:p w14:paraId="43D553B6" w14:textId="77777777" w:rsidR="00DF0C4E" w:rsidRPr="001F7163" w:rsidRDefault="00DF0C4E" w:rsidP="00DF0C4E">
      <w:pPr>
        <w:rPr>
          <w:rFonts w:ascii="Open Sans" w:hAnsi="Open Sans" w:cs="Open Sans"/>
        </w:rPr>
      </w:pPr>
    </w:p>
    <w:p w14:paraId="69F95424" w14:textId="77777777" w:rsidR="00DF0C4E" w:rsidRPr="001F7163" w:rsidRDefault="00DF0C4E" w:rsidP="00DF0C4E">
      <w:pPr>
        <w:rPr>
          <w:rFonts w:ascii="Open Sans" w:hAnsi="Open Sans" w:cs="Open Sans"/>
        </w:rPr>
      </w:pPr>
    </w:p>
    <w:p w14:paraId="1D1DDFEB" w14:textId="77777777" w:rsidR="00DF0C4E" w:rsidRPr="001F7163" w:rsidRDefault="00DF0C4E" w:rsidP="00DF0C4E">
      <w:pPr>
        <w:pStyle w:val="Title"/>
        <w:numPr>
          <w:ilvl w:val="0"/>
          <w:numId w:val="1"/>
        </w:numPr>
        <w:jc w:val="left"/>
        <w:rPr>
          <w:rFonts w:ascii="Open Sans" w:hAnsi="Open Sans" w:cs="Open Sans"/>
          <w:bCs/>
          <w:sz w:val="28"/>
          <w:szCs w:val="28"/>
          <w:u w:val="none"/>
        </w:rPr>
      </w:pPr>
      <w:r w:rsidRPr="001F7163">
        <w:rPr>
          <w:rFonts w:ascii="Open Sans" w:hAnsi="Open Sans" w:cs="Open Sans"/>
          <w:bCs/>
          <w:sz w:val="28"/>
          <w:szCs w:val="28"/>
          <w:u w:val="none"/>
        </w:rPr>
        <w:t>Budget General Information (characteristics of district)</w:t>
      </w:r>
    </w:p>
    <w:p w14:paraId="1E23F0FF" w14:textId="77777777" w:rsidR="00DF0C4E" w:rsidRPr="001F7163" w:rsidRDefault="00DF0C4E" w:rsidP="00DF0C4E">
      <w:pPr>
        <w:pStyle w:val="Title"/>
        <w:jc w:val="left"/>
        <w:rPr>
          <w:rFonts w:ascii="Open Sans" w:hAnsi="Open Sans" w:cs="Open Sans"/>
          <w:bCs/>
          <w:sz w:val="28"/>
          <w:szCs w:val="28"/>
          <w:u w:val="none"/>
        </w:rPr>
      </w:pPr>
    </w:p>
    <w:p w14:paraId="63E12A12" w14:textId="77777777" w:rsidR="00DF0C4E" w:rsidRPr="001F7163" w:rsidRDefault="00DF0C4E" w:rsidP="00DF0C4E">
      <w:pPr>
        <w:pStyle w:val="Title"/>
        <w:numPr>
          <w:ilvl w:val="0"/>
          <w:numId w:val="1"/>
        </w:numPr>
        <w:jc w:val="left"/>
        <w:rPr>
          <w:rFonts w:ascii="Open Sans" w:hAnsi="Open Sans" w:cs="Open Sans"/>
          <w:bCs/>
          <w:sz w:val="28"/>
          <w:szCs w:val="28"/>
          <w:u w:val="none"/>
        </w:rPr>
      </w:pPr>
      <w:r w:rsidRPr="001F7163">
        <w:rPr>
          <w:rFonts w:ascii="Open Sans" w:hAnsi="Open Sans" w:cs="Open Sans"/>
          <w:bCs/>
          <w:sz w:val="28"/>
          <w:szCs w:val="28"/>
          <w:u w:val="none"/>
        </w:rPr>
        <w:t xml:space="preserve">Supplemental Information for Tables in </w:t>
      </w:r>
      <w:r w:rsidRPr="001F7163">
        <w:rPr>
          <w:rFonts w:ascii="Open Sans" w:hAnsi="Open Sans" w:cs="Open Sans"/>
          <w:bCs/>
          <w:i/>
          <w:iCs/>
          <w:sz w:val="28"/>
          <w:szCs w:val="28"/>
          <w:u w:val="none"/>
        </w:rPr>
        <w:t>Summary of Expenditures</w:t>
      </w:r>
    </w:p>
    <w:p w14:paraId="5017E0A9" w14:textId="77777777" w:rsidR="00DF0C4E" w:rsidRPr="001F7163" w:rsidRDefault="00DF0C4E" w:rsidP="00DF0C4E">
      <w:pPr>
        <w:pStyle w:val="Title"/>
        <w:jc w:val="left"/>
        <w:rPr>
          <w:rFonts w:ascii="Open Sans" w:hAnsi="Open Sans" w:cs="Open Sans"/>
          <w:bCs/>
          <w:sz w:val="28"/>
          <w:szCs w:val="28"/>
          <w:u w:val="none"/>
        </w:rPr>
      </w:pPr>
    </w:p>
    <w:p w14:paraId="3F12915B" w14:textId="77777777" w:rsidR="00DF0C4E" w:rsidRPr="001F7163" w:rsidRDefault="00DF0C4E" w:rsidP="00DF0C4E">
      <w:pPr>
        <w:pStyle w:val="Title"/>
        <w:numPr>
          <w:ilvl w:val="0"/>
          <w:numId w:val="1"/>
        </w:numPr>
        <w:jc w:val="left"/>
        <w:rPr>
          <w:rFonts w:ascii="Open Sans" w:hAnsi="Open Sans" w:cs="Open Sans"/>
          <w:bCs/>
          <w:sz w:val="28"/>
          <w:szCs w:val="28"/>
          <w:u w:val="none"/>
        </w:rPr>
      </w:pPr>
      <w:r w:rsidRPr="001F7163">
        <w:rPr>
          <w:rFonts w:ascii="Open Sans" w:hAnsi="Open Sans" w:cs="Open Sans"/>
          <w:bCs/>
          <w:sz w:val="28"/>
          <w:szCs w:val="28"/>
          <w:u w:val="none"/>
        </w:rPr>
        <w:t>KSDE Website Information Available</w:t>
      </w:r>
    </w:p>
    <w:p w14:paraId="465F215B" w14:textId="77777777" w:rsidR="00DF0C4E" w:rsidRPr="001F7163" w:rsidRDefault="00DF0C4E" w:rsidP="00DF0C4E">
      <w:pPr>
        <w:pStyle w:val="Title"/>
        <w:jc w:val="left"/>
        <w:rPr>
          <w:rFonts w:ascii="Open Sans" w:hAnsi="Open Sans" w:cs="Open Sans"/>
          <w:bCs/>
          <w:sz w:val="28"/>
          <w:szCs w:val="28"/>
          <w:u w:val="none"/>
        </w:rPr>
      </w:pPr>
    </w:p>
    <w:p w14:paraId="4A8F7CF8" w14:textId="77777777" w:rsidR="00DF0C4E" w:rsidRPr="001F7163" w:rsidRDefault="00DF0C4E" w:rsidP="00DF0C4E">
      <w:pPr>
        <w:pStyle w:val="Title"/>
        <w:numPr>
          <w:ilvl w:val="0"/>
          <w:numId w:val="1"/>
        </w:numPr>
        <w:jc w:val="left"/>
        <w:rPr>
          <w:rFonts w:ascii="Open Sans" w:hAnsi="Open Sans" w:cs="Open Sans"/>
          <w:b/>
          <w:sz w:val="28"/>
          <w:szCs w:val="28"/>
          <w:u w:val="none"/>
        </w:rPr>
      </w:pPr>
      <w:r w:rsidRPr="001F7163">
        <w:rPr>
          <w:rFonts w:ascii="Open Sans" w:hAnsi="Open Sans" w:cs="Open Sans"/>
          <w:bCs/>
          <w:sz w:val="28"/>
          <w:szCs w:val="28"/>
          <w:u w:val="none"/>
        </w:rPr>
        <w:t>Summary of Expenditures (Sumexpen.xls</w:t>
      </w:r>
      <w:r w:rsidR="00976FD4" w:rsidRPr="001F7163">
        <w:rPr>
          <w:rFonts w:ascii="Open Sans" w:hAnsi="Open Sans" w:cs="Open Sans"/>
          <w:bCs/>
          <w:sz w:val="28"/>
          <w:szCs w:val="28"/>
          <w:u w:val="none"/>
        </w:rPr>
        <w:t>x</w:t>
      </w:r>
      <w:r w:rsidRPr="001F7163">
        <w:rPr>
          <w:rFonts w:ascii="Open Sans" w:hAnsi="Open Sans" w:cs="Open Sans"/>
          <w:bCs/>
          <w:sz w:val="28"/>
          <w:szCs w:val="28"/>
          <w:u w:val="none"/>
        </w:rPr>
        <w:t>)</w:t>
      </w:r>
    </w:p>
    <w:p w14:paraId="7DBA18EC" w14:textId="77777777" w:rsidR="000C2978" w:rsidRPr="001F7163" w:rsidRDefault="000C2978" w:rsidP="000C2978">
      <w:pPr>
        <w:pStyle w:val="ListParagraph"/>
        <w:rPr>
          <w:rFonts w:ascii="Open Sans" w:hAnsi="Open Sans" w:cs="Open Sans"/>
          <w:b/>
          <w:sz w:val="28"/>
          <w:szCs w:val="28"/>
        </w:rPr>
      </w:pPr>
    </w:p>
    <w:p w14:paraId="675B05FA" w14:textId="77777777" w:rsidR="000C2978" w:rsidRPr="001F7163" w:rsidRDefault="000C2978" w:rsidP="000C2978">
      <w:pPr>
        <w:pStyle w:val="Title"/>
        <w:ind w:left="720"/>
        <w:jc w:val="left"/>
        <w:rPr>
          <w:rFonts w:ascii="Open Sans" w:hAnsi="Open Sans" w:cs="Open Sans"/>
          <w:b/>
          <w:sz w:val="28"/>
          <w:szCs w:val="28"/>
          <w:u w:val="none"/>
        </w:rPr>
      </w:pPr>
    </w:p>
    <w:p w14:paraId="2A01258F" w14:textId="77777777" w:rsidR="00DF0C4E" w:rsidRPr="001F7163" w:rsidRDefault="00DF0C4E" w:rsidP="00DF0C4E">
      <w:pPr>
        <w:rPr>
          <w:rFonts w:ascii="Open Sans" w:hAnsi="Open Sans" w:cs="Open Sans"/>
          <w:b/>
          <w:sz w:val="28"/>
          <w:szCs w:val="28"/>
        </w:rPr>
      </w:pPr>
    </w:p>
    <w:p w14:paraId="090A9B58" w14:textId="77777777" w:rsidR="00DF0C4E" w:rsidRDefault="00DF0C4E" w:rsidP="00DF0C4E">
      <w:pPr>
        <w:rPr>
          <w:b/>
          <w:sz w:val="52"/>
          <w:szCs w:val="52"/>
        </w:rPr>
      </w:pPr>
    </w:p>
    <w:p w14:paraId="76F641E0" w14:textId="77777777" w:rsidR="00DF0C4E" w:rsidRDefault="00DF0C4E" w:rsidP="00DF0C4E">
      <w:pPr>
        <w:rPr>
          <w:b/>
          <w:sz w:val="52"/>
          <w:szCs w:val="52"/>
        </w:rPr>
      </w:pPr>
    </w:p>
    <w:p w14:paraId="604A3671" w14:textId="77777777" w:rsidR="00DF0C4E" w:rsidRDefault="00DF0C4E" w:rsidP="00DF0C4E">
      <w:pPr>
        <w:rPr>
          <w:b/>
          <w:sz w:val="52"/>
          <w:szCs w:val="52"/>
        </w:rPr>
      </w:pPr>
    </w:p>
    <w:p w14:paraId="1A1787DC" w14:textId="77777777" w:rsidR="00DF0C4E" w:rsidRDefault="00DF0C4E" w:rsidP="00DF0C4E">
      <w:pPr>
        <w:rPr>
          <w:b/>
          <w:sz w:val="52"/>
          <w:szCs w:val="52"/>
        </w:rPr>
      </w:pPr>
    </w:p>
    <w:p w14:paraId="13C3D199" w14:textId="77777777" w:rsidR="00DF0C4E" w:rsidRDefault="00DF0C4E" w:rsidP="00DF0C4E">
      <w:pPr>
        <w:rPr>
          <w:b/>
          <w:sz w:val="52"/>
          <w:szCs w:val="52"/>
        </w:rPr>
      </w:pPr>
    </w:p>
    <w:p w14:paraId="5A4CA9C8" w14:textId="77777777" w:rsidR="008931E0" w:rsidRDefault="008931E0" w:rsidP="00DF0C4E">
      <w:pPr>
        <w:pStyle w:val="Title"/>
        <w:jc w:val="left"/>
        <w:rPr>
          <w:b/>
          <w:sz w:val="28"/>
          <w:u w:val="none"/>
        </w:rPr>
        <w:sectPr w:rsidR="008931E0" w:rsidSect="00A9664B">
          <w:pgSz w:w="12240" w:h="15840"/>
          <w:pgMar w:top="720" w:right="1440" w:bottom="720" w:left="1440" w:header="720" w:footer="720" w:gutter="0"/>
          <w:pgNumType w:fmt="lowerRoman" w:start="1"/>
          <w:cols w:space="720"/>
          <w:docGrid w:linePitch="360"/>
        </w:sectPr>
      </w:pPr>
    </w:p>
    <w:p w14:paraId="4A1A3745" w14:textId="6AE3EFA2" w:rsidR="00DF0C4E" w:rsidRPr="001F7163" w:rsidRDefault="00DF0C4E" w:rsidP="00DF0C4E">
      <w:pPr>
        <w:pStyle w:val="Title"/>
        <w:jc w:val="left"/>
        <w:rPr>
          <w:rFonts w:ascii="Open Sans" w:hAnsi="Open Sans" w:cs="Open Sans"/>
          <w:b/>
          <w:sz w:val="28"/>
          <w:u w:val="none"/>
        </w:rPr>
      </w:pPr>
      <w:r w:rsidRPr="001F7163">
        <w:rPr>
          <w:rFonts w:ascii="Open Sans" w:hAnsi="Open Sans" w:cs="Open Sans"/>
          <w:b/>
          <w:sz w:val="28"/>
          <w:u w:val="none"/>
        </w:rPr>
        <w:lastRenderedPageBreak/>
        <w:t>20</w:t>
      </w:r>
      <w:r w:rsidR="00D03E8D" w:rsidRPr="001F7163">
        <w:rPr>
          <w:rFonts w:ascii="Open Sans" w:hAnsi="Open Sans" w:cs="Open Sans"/>
          <w:b/>
          <w:sz w:val="28"/>
          <w:u w:val="none"/>
        </w:rPr>
        <w:t>2</w:t>
      </w:r>
      <w:r w:rsidR="00F65110">
        <w:rPr>
          <w:rFonts w:ascii="Open Sans" w:hAnsi="Open Sans" w:cs="Open Sans"/>
          <w:b/>
          <w:sz w:val="28"/>
          <w:u w:val="none"/>
        </w:rPr>
        <w:t>5</w:t>
      </w:r>
      <w:r w:rsidRPr="001F7163">
        <w:rPr>
          <w:rFonts w:ascii="Open Sans" w:hAnsi="Open Sans" w:cs="Open Sans"/>
          <w:b/>
          <w:sz w:val="28"/>
          <w:u w:val="none"/>
        </w:rPr>
        <w:t>-</w:t>
      </w:r>
      <w:r w:rsidR="00FD7393" w:rsidRPr="001F7163">
        <w:rPr>
          <w:rFonts w:ascii="Open Sans" w:hAnsi="Open Sans" w:cs="Open Sans"/>
          <w:b/>
          <w:sz w:val="28"/>
          <w:u w:val="none"/>
        </w:rPr>
        <w:t>20</w:t>
      </w:r>
      <w:r w:rsidR="00D03E8D" w:rsidRPr="001F7163">
        <w:rPr>
          <w:rFonts w:ascii="Open Sans" w:hAnsi="Open Sans" w:cs="Open Sans"/>
          <w:b/>
          <w:sz w:val="28"/>
          <w:u w:val="none"/>
        </w:rPr>
        <w:t>2</w:t>
      </w:r>
      <w:r w:rsidR="00F65110">
        <w:rPr>
          <w:rFonts w:ascii="Open Sans" w:hAnsi="Open Sans" w:cs="Open Sans"/>
          <w:b/>
          <w:sz w:val="28"/>
          <w:u w:val="none"/>
        </w:rPr>
        <w:t>6</w:t>
      </w:r>
      <w:r w:rsidRPr="001F7163">
        <w:rPr>
          <w:rFonts w:ascii="Open Sans" w:hAnsi="Open Sans" w:cs="Open Sans"/>
          <w:b/>
          <w:sz w:val="28"/>
          <w:u w:val="none"/>
        </w:rPr>
        <w:t xml:space="preserve"> Budget </w:t>
      </w:r>
      <w:r w:rsidR="008150A2">
        <w:rPr>
          <w:rFonts w:ascii="Open Sans" w:hAnsi="Open Sans" w:cs="Open Sans"/>
          <w:b/>
          <w:sz w:val="28"/>
          <w:u w:val="none"/>
        </w:rPr>
        <w:t xml:space="preserve">– </w:t>
      </w:r>
      <w:r w:rsidRPr="001F7163">
        <w:rPr>
          <w:rFonts w:ascii="Open Sans" w:hAnsi="Open Sans" w:cs="Open Sans"/>
          <w:b/>
          <w:sz w:val="28"/>
          <w:u w:val="none"/>
        </w:rPr>
        <w:t>General Information</w:t>
      </w:r>
    </w:p>
    <w:p w14:paraId="7750A4EA" w14:textId="7A02A916" w:rsidR="00DF0C4E" w:rsidRPr="00175480" w:rsidRDefault="00DF0C4E" w:rsidP="00DF0C4E">
      <w:pPr>
        <w:pStyle w:val="Title"/>
        <w:jc w:val="left"/>
        <w:rPr>
          <w:rFonts w:ascii="Open Sans" w:hAnsi="Open Sans" w:cs="Open Sans"/>
          <w:b/>
          <w:sz w:val="28"/>
          <w:u w:val="none"/>
        </w:rPr>
      </w:pPr>
      <w:r w:rsidRPr="001F7163">
        <w:rPr>
          <w:rFonts w:ascii="Open Sans" w:hAnsi="Open Sans" w:cs="Open Sans"/>
          <w:b/>
          <w:sz w:val="28"/>
          <w:u w:val="none"/>
        </w:rPr>
        <w:t xml:space="preserve">USD #: </w:t>
      </w:r>
      <w:r w:rsidR="00175480">
        <w:rPr>
          <w:rFonts w:ascii="Open Sans" w:hAnsi="Open Sans" w:cs="Open Sans"/>
          <w:b/>
          <w:sz w:val="28"/>
          <w:u w:val="none"/>
        </w:rPr>
        <w:t>505</w:t>
      </w:r>
    </w:p>
    <w:p w14:paraId="6BD3989F" w14:textId="77777777" w:rsidR="001F7163" w:rsidRPr="001F7163" w:rsidRDefault="001F7163" w:rsidP="00DF0C4E">
      <w:pPr>
        <w:pStyle w:val="Title"/>
        <w:jc w:val="left"/>
        <w:rPr>
          <w:rFonts w:ascii="Open Sans" w:hAnsi="Open Sans" w:cs="Open Sans"/>
          <w:color w:val="FF0000"/>
          <w:sz w:val="22"/>
          <w:szCs w:val="22"/>
          <w:u w:val="none"/>
        </w:rPr>
      </w:pPr>
    </w:p>
    <w:p w14:paraId="2F92F018" w14:textId="77777777" w:rsidR="00DF0C4E" w:rsidRPr="001F7163" w:rsidRDefault="00DF0C4E" w:rsidP="00DF0C4E">
      <w:pPr>
        <w:pStyle w:val="Title"/>
        <w:rPr>
          <w:rFonts w:ascii="Open Sans" w:hAnsi="Open Sans" w:cs="Open Sans"/>
          <w:b/>
          <w:sz w:val="28"/>
        </w:rPr>
      </w:pPr>
      <w:r w:rsidRPr="001F7163">
        <w:rPr>
          <w:rFonts w:ascii="Open Sans" w:hAnsi="Open Sans" w:cs="Open Sans"/>
          <w:b/>
          <w:sz w:val="28"/>
        </w:rPr>
        <w:t>Introduction</w:t>
      </w:r>
    </w:p>
    <w:p w14:paraId="33E85768" w14:textId="77777777" w:rsidR="000A4AC6" w:rsidRPr="000A4AC6" w:rsidRDefault="000A4AC6" w:rsidP="000A4AC6">
      <w:pPr>
        <w:rPr>
          <w:rFonts w:ascii="Arial" w:hAnsi="Arial" w:cs="Arial"/>
        </w:rPr>
      </w:pPr>
      <w:r w:rsidRPr="000A4AC6">
        <w:rPr>
          <w:sz w:val="23"/>
          <w:szCs w:val="23"/>
        </w:rPr>
        <w:t xml:space="preserve">Our mission at USD 505 is to provide an </w:t>
      </w:r>
      <w:proofErr w:type="gramStart"/>
      <w:r w:rsidRPr="000A4AC6">
        <w:rPr>
          <w:sz w:val="23"/>
          <w:szCs w:val="23"/>
        </w:rPr>
        <w:t>environment, which</w:t>
      </w:r>
      <w:proofErr w:type="gramEnd"/>
      <w:r w:rsidRPr="000A4AC6">
        <w:rPr>
          <w:sz w:val="23"/>
          <w:szCs w:val="23"/>
        </w:rPr>
        <w:t xml:space="preserve"> offers every student the opportunity to receive a meaningful education.</w:t>
      </w:r>
    </w:p>
    <w:p w14:paraId="736DFE1B" w14:textId="77777777" w:rsidR="000A4AC6" w:rsidRPr="000A4AC6" w:rsidRDefault="000A4AC6" w:rsidP="000A4AC6">
      <w:pPr>
        <w:keepNext/>
        <w:jc w:val="center"/>
        <w:outlineLvl w:val="0"/>
        <w:rPr>
          <w:rFonts w:ascii="Open Sans" w:hAnsi="Open Sans" w:cs="Open Sans"/>
          <w:b/>
          <w:sz w:val="28"/>
          <w:u w:val="single"/>
        </w:rPr>
      </w:pPr>
    </w:p>
    <w:p w14:paraId="5DBA3D08" w14:textId="77777777" w:rsidR="000A4AC6" w:rsidRPr="000A4AC6" w:rsidRDefault="000A4AC6" w:rsidP="000A4AC6">
      <w:pPr>
        <w:keepNext/>
        <w:jc w:val="center"/>
        <w:outlineLvl w:val="0"/>
        <w:rPr>
          <w:rFonts w:ascii="Open Sans" w:hAnsi="Open Sans" w:cs="Open Sans"/>
          <w:b/>
          <w:sz w:val="28"/>
          <w:u w:val="single"/>
        </w:rPr>
      </w:pPr>
      <w:r w:rsidRPr="000A4AC6">
        <w:rPr>
          <w:rFonts w:ascii="Open Sans" w:hAnsi="Open Sans" w:cs="Open Sans"/>
          <w:b/>
          <w:sz w:val="28"/>
          <w:u w:val="single"/>
        </w:rPr>
        <w:t>Board Members</w:t>
      </w:r>
    </w:p>
    <w:p w14:paraId="4CC4330C" w14:textId="77777777" w:rsidR="000A4AC6" w:rsidRPr="000A4AC6" w:rsidRDefault="000A4AC6" w:rsidP="000A4AC6">
      <w:pPr>
        <w:autoSpaceDE w:val="0"/>
        <w:autoSpaceDN w:val="0"/>
        <w:adjustRightInd w:val="0"/>
        <w:rPr>
          <w:color w:val="000000"/>
          <w:sz w:val="23"/>
          <w:szCs w:val="23"/>
        </w:rPr>
      </w:pPr>
      <w:r w:rsidRPr="000A4AC6">
        <w:rPr>
          <w:color w:val="000000"/>
          <w:sz w:val="23"/>
          <w:szCs w:val="23"/>
        </w:rPr>
        <w:t xml:space="preserve">Roberta Carter – President </w:t>
      </w:r>
      <w:r w:rsidRPr="000A4AC6">
        <w:rPr>
          <w:color w:val="000000"/>
          <w:sz w:val="23"/>
          <w:szCs w:val="23"/>
        </w:rPr>
        <w:tab/>
      </w:r>
      <w:r w:rsidRPr="000A4AC6">
        <w:rPr>
          <w:color w:val="000000"/>
          <w:sz w:val="23"/>
          <w:szCs w:val="23"/>
        </w:rPr>
        <w:tab/>
      </w:r>
      <w:r w:rsidRPr="000A4AC6">
        <w:rPr>
          <w:color w:val="000000"/>
          <w:sz w:val="23"/>
          <w:szCs w:val="23"/>
        </w:rPr>
        <w:tab/>
      </w:r>
      <w:r w:rsidRPr="000A4AC6">
        <w:rPr>
          <w:color w:val="000000"/>
          <w:sz w:val="23"/>
          <w:szCs w:val="23"/>
        </w:rPr>
        <w:tab/>
      </w:r>
      <w:r w:rsidRPr="000A4AC6">
        <w:rPr>
          <w:color w:val="000000"/>
          <w:sz w:val="23"/>
          <w:szCs w:val="23"/>
        </w:rPr>
        <w:tab/>
        <w:t xml:space="preserve">PO Box 168, Chetopa, KS 67336 </w:t>
      </w:r>
    </w:p>
    <w:p w14:paraId="1DE736B7" w14:textId="77777777" w:rsidR="000A4AC6" w:rsidRPr="000A4AC6" w:rsidRDefault="000A4AC6" w:rsidP="000A4AC6">
      <w:pPr>
        <w:autoSpaceDE w:val="0"/>
        <w:autoSpaceDN w:val="0"/>
        <w:adjustRightInd w:val="0"/>
        <w:rPr>
          <w:color w:val="000000"/>
          <w:sz w:val="23"/>
          <w:szCs w:val="23"/>
        </w:rPr>
      </w:pPr>
      <w:r w:rsidRPr="000A4AC6">
        <w:rPr>
          <w:color w:val="000000"/>
          <w:sz w:val="23"/>
          <w:szCs w:val="23"/>
        </w:rPr>
        <w:t xml:space="preserve">Kari Chambers – Vice-President </w:t>
      </w:r>
      <w:r w:rsidRPr="000A4AC6">
        <w:rPr>
          <w:color w:val="000000"/>
          <w:sz w:val="23"/>
          <w:szCs w:val="23"/>
        </w:rPr>
        <w:tab/>
      </w:r>
      <w:r w:rsidRPr="000A4AC6">
        <w:rPr>
          <w:color w:val="000000"/>
          <w:sz w:val="23"/>
          <w:szCs w:val="23"/>
        </w:rPr>
        <w:tab/>
      </w:r>
      <w:r w:rsidRPr="000A4AC6">
        <w:rPr>
          <w:color w:val="000000"/>
          <w:sz w:val="23"/>
          <w:szCs w:val="23"/>
        </w:rPr>
        <w:tab/>
      </w:r>
      <w:r w:rsidRPr="000A4AC6">
        <w:rPr>
          <w:color w:val="000000"/>
          <w:sz w:val="23"/>
          <w:szCs w:val="23"/>
        </w:rPr>
        <w:tab/>
        <w:t xml:space="preserve">10510 Udall Rd, St. Paul, KS  66771   </w:t>
      </w:r>
      <w:r w:rsidRPr="000A4AC6">
        <w:rPr>
          <w:color w:val="000000"/>
          <w:sz w:val="23"/>
          <w:szCs w:val="23"/>
        </w:rPr>
        <w:tab/>
      </w:r>
    </w:p>
    <w:p w14:paraId="4A2ADEC6" w14:textId="77777777" w:rsidR="000A4AC6" w:rsidRPr="000A4AC6" w:rsidRDefault="000A4AC6" w:rsidP="000A4AC6">
      <w:pPr>
        <w:rPr>
          <w:sz w:val="23"/>
          <w:szCs w:val="23"/>
        </w:rPr>
      </w:pPr>
      <w:r w:rsidRPr="000A4AC6">
        <w:rPr>
          <w:sz w:val="23"/>
          <w:szCs w:val="23"/>
        </w:rPr>
        <w:t>Seth Born – Member</w:t>
      </w:r>
      <w:r w:rsidRPr="000A4AC6">
        <w:rPr>
          <w:sz w:val="23"/>
          <w:szCs w:val="23"/>
        </w:rPr>
        <w:tab/>
      </w:r>
      <w:r w:rsidRPr="000A4AC6">
        <w:rPr>
          <w:sz w:val="23"/>
          <w:szCs w:val="23"/>
        </w:rPr>
        <w:tab/>
      </w:r>
      <w:r w:rsidRPr="000A4AC6">
        <w:rPr>
          <w:sz w:val="23"/>
          <w:szCs w:val="23"/>
        </w:rPr>
        <w:tab/>
      </w:r>
      <w:r w:rsidRPr="000A4AC6">
        <w:rPr>
          <w:sz w:val="23"/>
          <w:szCs w:val="23"/>
        </w:rPr>
        <w:tab/>
      </w:r>
      <w:r w:rsidRPr="000A4AC6">
        <w:rPr>
          <w:sz w:val="23"/>
          <w:szCs w:val="23"/>
        </w:rPr>
        <w:tab/>
      </w:r>
      <w:r w:rsidRPr="000A4AC6">
        <w:rPr>
          <w:sz w:val="23"/>
          <w:szCs w:val="23"/>
        </w:rPr>
        <w:tab/>
        <w:t>11360 Trego Rd, St. Paul, KS  66771</w:t>
      </w:r>
    </w:p>
    <w:p w14:paraId="69B13907" w14:textId="77777777" w:rsidR="000A4AC6" w:rsidRPr="000A4AC6" w:rsidRDefault="000A4AC6" w:rsidP="000A4AC6">
      <w:pPr>
        <w:rPr>
          <w:sz w:val="23"/>
          <w:szCs w:val="23"/>
        </w:rPr>
      </w:pPr>
      <w:r w:rsidRPr="000A4AC6">
        <w:rPr>
          <w:sz w:val="23"/>
          <w:szCs w:val="23"/>
        </w:rPr>
        <w:t>Brad Harris – Member</w:t>
      </w:r>
      <w:r w:rsidRPr="000A4AC6">
        <w:rPr>
          <w:sz w:val="23"/>
          <w:szCs w:val="23"/>
        </w:rPr>
        <w:tab/>
      </w:r>
      <w:r w:rsidRPr="000A4AC6">
        <w:rPr>
          <w:sz w:val="23"/>
          <w:szCs w:val="23"/>
        </w:rPr>
        <w:tab/>
      </w:r>
      <w:r w:rsidRPr="000A4AC6">
        <w:rPr>
          <w:sz w:val="23"/>
          <w:szCs w:val="23"/>
        </w:rPr>
        <w:tab/>
      </w:r>
      <w:r w:rsidRPr="000A4AC6">
        <w:rPr>
          <w:sz w:val="23"/>
          <w:szCs w:val="23"/>
        </w:rPr>
        <w:tab/>
      </w:r>
      <w:r w:rsidRPr="000A4AC6">
        <w:rPr>
          <w:sz w:val="23"/>
          <w:szCs w:val="23"/>
        </w:rPr>
        <w:tab/>
      </w:r>
      <w:r w:rsidRPr="000A4AC6">
        <w:rPr>
          <w:sz w:val="23"/>
          <w:szCs w:val="23"/>
        </w:rPr>
        <w:tab/>
        <w:t>11605 Udall Rd, St. Paul, KS  66771</w:t>
      </w:r>
    </w:p>
    <w:p w14:paraId="4EE5BF59" w14:textId="77777777" w:rsidR="000A4AC6" w:rsidRPr="000A4AC6" w:rsidRDefault="000A4AC6" w:rsidP="000A4AC6">
      <w:pPr>
        <w:rPr>
          <w:sz w:val="23"/>
          <w:szCs w:val="23"/>
        </w:rPr>
      </w:pPr>
      <w:r w:rsidRPr="000A4AC6">
        <w:rPr>
          <w:sz w:val="23"/>
          <w:szCs w:val="23"/>
        </w:rPr>
        <w:t>Julia Nash – Member</w:t>
      </w:r>
      <w:r w:rsidRPr="000A4AC6">
        <w:rPr>
          <w:sz w:val="23"/>
          <w:szCs w:val="23"/>
        </w:rPr>
        <w:tab/>
      </w:r>
      <w:r w:rsidRPr="000A4AC6">
        <w:rPr>
          <w:sz w:val="23"/>
          <w:szCs w:val="23"/>
        </w:rPr>
        <w:tab/>
      </w:r>
      <w:r w:rsidRPr="000A4AC6">
        <w:rPr>
          <w:sz w:val="23"/>
          <w:szCs w:val="23"/>
        </w:rPr>
        <w:tab/>
      </w:r>
      <w:r w:rsidRPr="000A4AC6">
        <w:rPr>
          <w:sz w:val="23"/>
          <w:szCs w:val="23"/>
        </w:rPr>
        <w:tab/>
      </w:r>
      <w:r w:rsidRPr="000A4AC6">
        <w:rPr>
          <w:sz w:val="23"/>
          <w:szCs w:val="23"/>
        </w:rPr>
        <w:tab/>
      </w:r>
      <w:r w:rsidRPr="000A4AC6">
        <w:rPr>
          <w:sz w:val="23"/>
          <w:szCs w:val="23"/>
        </w:rPr>
        <w:tab/>
        <w:t>2143 5000 Rd, Chetopa, KS  67336</w:t>
      </w:r>
    </w:p>
    <w:p w14:paraId="5EEA9232" w14:textId="77777777" w:rsidR="000A4AC6" w:rsidRPr="000A4AC6" w:rsidRDefault="000A4AC6" w:rsidP="000A4AC6">
      <w:pPr>
        <w:rPr>
          <w:sz w:val="23"/>
          <w:szCs w:val="23"/>
        </w:rPr>
      </w:pPr>
      <w:r w:rsidRPr="000A4AC6">
        <w:rPr>
          <w:sz w:val="23"/>
          <w:szCs w:val="23"/>
        </w:rPr>
        <w:t>Barbara Evans – Member</w:t>
      </w:r>
      <w:r w:rsidRPr="000A4AC6">
        <w:rPr>
          <w:sz w:val="23"/>
          <w:szCs w:val="23"/>
        </w:rPr>
        <w:tab/>
      </w:r>
      <w:r w:rsidRPr="000A4AC6">
        <w:rPr>
          <w:sz w:val="23"/>
          <w:szCs w:val="23"/>
        </w:rPr>
        <w:tab/>
      </w:r>
      <w:r w:rsidRPr="000A4AC6">
        <w:rPr>
          <w:sz w:val="23"/>
          <w:szCs w:val="23"/>
        </w:rPr>
        <w:tab/>
      </w:r>
      <w:r w:rsidRPr="000A4AC6">
        <w:rPr>
          <w:sz w:val="23"/>
          <w:szCs w:val="23"/>
        </w:rPr>
        <w:tab/>
      </w:r>
      <w:r w:rsidRPr="000A4AC6">
        <w:rPr>
          <w:sz w:val="23"/>
          <w:szCs w:val="23"/>
        </w:rPr>
        <w:tab/>
        <w:t>219 N 2</w:t>
      </w:r>
      <w:r w:rsidRPr="000A4AC6">
        <w:rPr>
          <w:sz w:val="23"/>
          <w:szCs w:val="23"/>
          <w:vertAlign w:val="superscript"/>
        </w:rPr>
        <w:t>nd</w:t>
      </w:r>
      <w:r w:rsidRPr="000A4AC6">
        <w:rPr>
          <w:sz w:val="23"/>
          <w:szCs w:val="23"/>
        </w:rPr>
        <w:t xml:space="preserve"> Street, Chetopa, KS  67336</w:t>
      </w:r>
    </w:p>
    <w:p w14:paraId="67F77256" w14:textId="77777777" w:rsidR="000A4AC6" w:rsidRPr="000A4AC6" w:rsidRDefault="000A4AC6" w:rsidP="000A4AC6">
      <w:pPr>
        <w:rPr>
          <w:rFonts w:ascii="Arial" w:hAnsi="Arial" w:cs="Arial"/>
        </w:rPr>
      </w:pPr>
      <w:r w:rsidRPr="000A4AC6">
        <w:rPr>
          <w:sz w:val="23"/>
          <w:szCs w:val="23"/>
        </w:rPr>
        <w:t>Kelsey Fleming – Member</w:t>
      </w:r>
      <w:r w:rsidRPr="000A4AC6">
        <w:rPr>
          <w:sz w:val="23"/>
          <w:szCs w:val="23"/>
        </w:rPr>
        <w:tab/>
      </w:r>
      <w:r w:rsidRPr="000A4AC6">
        <w:rPr>
          <w:sz w:val="23"/>
          <w:szCs w:val="23"/>
        </w:rPr>
        <w:tab/>
      </w:r>
      <w:r w:rsidRPr="000A4AC6">
        <w:rPr>
          <w:sz w:val="23"/>
          <w:szCs w:val="23"/>
        </w:rPr>
        <w:tab/>
      </w:r>
      <w:r w:rsidRPr="000A4AC6">
        <w:rPr>
          <w:sz w:val="23"/>
          <w:szCs w:val="23"/>
        </w:rPr>
        <w:tab/>
      </w:r>
      <w:r w:rsidRPr="000A4AC6">
        <w:rPr>
          <w:sz w:val="23"/>
          <w:szCs w:val="23"/>
        </w:rPr>
        <w:tab/>
        <w:t>416 Mulberry Street, Chetopa, KS  67336</w:t>
      </w:r>
    </w:p>
    <w:p w14:paraId="1AEA35D8" w14:textId="77777777" w:rsidR="000A4AC6" w:rsidRPr="000A4AC6" w:rsidRDefault="000A4AC6" w:rsidP="000A4AC6">
      <w:pPr>
        <w:rPr>
          <w:rFonts w:ascii="Open Sans" w:hAnsi="Open Sans" w:cs="Open Sans"/>
          <w:sz w:val="22"/>
          <w:szCs w:val="22"/>
        </w:rPr>
      </w:pPr>
    </w:p>
    <w:p w14:paraId="262068D3" w14:textId="77777777" w:rsidR="000A4AC6" w:rsidRPr="000A4AC6" w:rsidRDefault="000A4AC6" w:rsidP="000A4AC6">
      <w:pPr>
        <w:rPr>
          <w:rFonts w:ascii="Open Sans" w:hAnsi="Open Sans" w:cs="Open Sans"/>
          <w:sz w:val="22"/>
          <w:szCs w:val="22"/>
        </w:rPr>
      </w:pPr>
    </w:p>
    <w:p w14:paraId="446239D3" w14:textId="77777777" w:rsidR="000A4AC6" w:rsidRPr="000A4AC6" w:rsidRDefault="000A4AC6" w:rsidP="000A4AC6">
      <w:pPr>
        <w:keepNext/>
        <w:jc w:val="center"/>
        <w:outlineLvl w:val="0"/>
        <w:rPr>
          <w:rFonts w:ascii="Open Sans" w:hAnsi="Open Sans" w:cs="Open Sans"/>
          <w:b/>
          <w:sz w:val="28"/>
          <w:u w:val="single"/>
        </w:rPr>
      </w:pPr>
      <w:r w:rsidRPr="000A4AC6">
        <w:rPr>
          <w:rFonts w:ascii="Open Sans" w:hAnsi="Open Sans" w:cs="Open Sans"/>
          <w:b/>
          <w:sz w:val="28"/>
          <w:u w:val="single"/>
        </w:rPr>
        <w:t>Key Staff</w:t>
      </w:r>
    </w:p>
    <w:p w14:paraId="07511EF6" w14:textId="77777777" w:rsidR="000A4AC6" w:rsidRPr="000A4AC6" w:rsidRDefault="000A4AC6" w:rsidP="000A4AC6"/>
    <w:p w14:paraId="4E1D6589" w14:textId="77777777" w:rsidR="000A4AC6" w:rsidRPr="000A4AC6" w:rsidRDefault="000A4AC6" w:rsidP="000A4AC6">
      <w:pPr>
        <w:rPr>
          <w:rFonts w:ascii="Open Sans" w:hAnsi="Open Sans" w:cs="Open Sans"/>
          <w:color w:val="FF0000"/>
          <w:sz w:val="22"/>
          <w:szCs w:val="22"/>
        </w:rPr>
      </w:pPr>
      <w:r w:rsidRPr="000A4AC6">
        <w:rPr>
          <w:rFonts w:ascii="Open Sans" w:hAnsi="Open Sans" w:cs="Open Sans"/>
          <w:sz w:val="22"/>
          <w:szCs w:val="22"/>
        </w:rPr>
        <w:t>Superintendent</w:t>
      </w:r>
      <w:proofErr w:type="gramStart"/>
      <w:r w:rsidRPr="000A4AC6">
        <w:rPr>
          <w:rFonts w:ascii="Open Sans" w:hAnsi="Open Sans" w:cs="Open Sans"/>
          <w:sz w:val="22"/>
          <w:szCs w:val="22"/>
        </w:rPr>
        <w:t>:  Craig</w:t>
      </w:r>
      <w:proofErr w:type="gramEnd"/>
      <w:r w:rsidRPr="000A4AC6">
        <w:rPr>
          <w:rFonts w:ascii="Open Sans" w:hAnsi="Open Sans" w:cs="Open Sans"/>
          <w:sz w:val="22"/>
          <w:szCs w:val="22"/>
        </w:rPr>
        <w:t xml:space="preserve"> Bagshaw</w:t>
      </w:r>
    </w:p>
    <w:p w14:paraId="58CD0C04" w14:textId="77777777" w:rsidR="000A4AC6" w:rsidRPr="000A4AC6" w:rsidRDefault="000A4AC6" w:rsidP="000A4AC6">
      <w:pPr>
        <w:rPr>
          <w:rFonts w:ascii="Open Sans" w:hAnsi="Open Sans" w:cs="Open Sans"/>
          <w:color w:val="FF0000"/>
          <w:sz w:val="22"/>
          <w:szCs w:val="22"/>
        </w:rPr>
      </w:pPr>
      <w:r w:rsidRPr="000A4AC6">
        <w:rPr>
          <w:rFonts w:ascii="Open Sans" w:hAnsi="Open Sans" w:cs="Open Sans"/>
          <w:sz w:val="22"/>
          <w:szCs w:val="22"/>
        </w:rPr>
        <w:t>Business Office Staff</w:t>
      </w:r>
      <w:proofErr w:type="gramStart"/>
      <w:r w:rsidRPr="000A4AC6">
        <w:rPr>
          <w:rFonts w:ascii="Open Sans" w:hAnsi="Open Sans" w:cs="Open Sans"/>
          <w:sz w:val="22"/>
          <w:szCs w:val="22"/>
        </w:rPr>
        <w:t>:  Terri</w:t>
      </w:r>
      <w:proofErr w:type="gramEnd"/>
      <w:r w:rsidRPr="000A4AC6">
        <w:rPr>
          <w:rFonts w:ascii="Open Sans" w:hAnsi="Open Sans" w:cs="Open Sans"/>
          <w:sz w:val="22"/>
          <w:szCs w:val="22"/>
        </w:rPr>
        <w:t xml:space="preserve"> Ross</w:t>
      </w:r>
    </w:p>
    <w:p w14:paraId="4D52C7B9" w14:textId="77777777" w:rsidR="000A4AC6" w:rsidRPr="000A4AC6" w:rsidRDefault="000A4AC6" w:rsidP="000A4AC6">
      <w:pPr>
        <w:rPr>
          <w:rFonts w:ascii="Open Sans" w:hAnsi="Open Sans" w:cs="Open Sans"/>
          <w:color w:val="FF0000"/>
          <w:sz w:val="22"/>
          <w:szCs w:val="22"/>
        </w:rPr>
      </w:pPr>
      <w:r w:rsidRPr="000A4AC6">
        <w:rPr>
          <w:rFonts w:ascii="Open Sans" w:hAnsi="Open Sans" w:cs="Open Sans"/>
          <w:sz w:val="22"/>
          <w:szCs w:val="22"/>
        </w:rPr>
        <w:t>Curriculum &amp; Instruction Staff:  Janice Bone, District Curriculum; Renee Gillard, St. Paul K-12 Principal; Jolene Paden, Chetopa K-12 Principal</w:t>
      </w:r>
    </w:p>
    <w:p w14:paraId="7BC4EEFA" w14:textId="2C94ACBC" w:rsidR="000A4AC6" w:rsidRPr="000A4AC6" w:rsidRDefault="000A4AC6" w:rsidP="000A4AC6">
      <w:pPr>
        <w:rPr>
          <w:rFonts w:ascii="Open Sans" w:hAnsi="Open Sans" w:cs="Open Sans"/>
          <w:sz w:val="22"/>
          <w:szCs w:val="22"/>
        </w:rPr>
      </w:pPr>
      <w:r w:rsidRPr="000A4AC6">
        <w:rPr>
          <w:rFonts w:ascii="Open Sans" w:hAnsi="Open Sans" w:cs="Open Sans"/>
          <w:sz w:val="22"/>
          <w:szCs w:val="22"/>
        </w:rPr>
        <w:t xml:space="preserve">Other Key Contacts:  </w:t>
      </w:r>
      <w:r>
        <w:rPr>
          <w:rFonts w:ascii="Open Sans" w:hAnsi="Open Sans" w:cs="Open Sans"/>
          <w:sz w:val="22"/>
          <w:szCs w:val="22"/>
        </w:rPr>
        <w:t>Brianna Riddle</w:t>
      </w:r>
      <w:r w:rsidRPr="000A4AC6">
        <w:rPr>
          <w:rFonts w:ascii="Open Sans" w:hAnsi="Open Sans" w:cs="Open Sans"/>
          <w:sz w:val="22"/>
          <w:szCs w:val="22"/>
        </w:rPr>
        <w:t>, Chetopa Secretary; Kristy Mueller, St. Paul Secretary</w:t>
      </w:r>
    </w:p>
    <w:p w14:paraId="4D10E6CE" w14:textId="77777777" w:rsidR="000A4AC6" w:rsidRPr="000A4AC6" w:rsidRDefault="000A4AC6" w:rsidP="000A4AC6">
      <w:pPr>
        <w:rPr>
          <w:rFonts w:ascii="Open Sans" w:hAnsi="Open Sans" w:cs="Open Sans"/>
          <w:color w:val="FF0000"/>
          <w:sz w:val="22"/>
          <w:szCs w:val="22"/>
        </w:rPr>
      </w:pPr>
    </w:p>
    <w:p w14:paraId="1C733B97" w14:textId="77777777" w:rsidR="000A4AC6" w:rsidRPr="000A4AC6" w:rsidRDefault="000A4AC6" w:rsidP="000A4AC6">
      <w:pPr>
        <w:keepNext/>
        <w:jc w:val="center"/>
        <w:outlineLvl w:val="0"/>
        <w:rPr>
          <w:rFonts w:ascii="Open Sans" w:hAnsi="Open Sans" w:cs="Open Sans"/>
          <w:b/>
          <w:sz w:val="28"/>
          <w:u w:val="single"/>
        </w:rPr>
      </w:pPr>
      <w:r w:rsidRPr="000A4AC6">
        <w:rPr>
          <w:rFonts w:ascii="Open Sans" w:hAnsi="Open Sans" w:cs="Open Sans"/>
          <w:b/>
          <w:sz w:val="28"/>
          <w:u w:val="single"/>
        </w:rPr>
        <w:t>The District’s Accomplishments and Challenges</w:t>
      </w:r>
    </w:p>
    <w:p w14:paraId="0BC1BFAA" w14:textId="77777777" w:rsidR="000A4AC6" w:rsidRPr="000A4AC6" w:rsidRDefault="000A4AC6" w:rsidP="000A4AC6">
      <w:pPr>
        <w:rPr>
          <w:rFonts w:ascii="Open Sans" w:hAnsi="Open Sans" w:cs="Open Sans"/>
        </w:rPr>
      </w:pPr>
    </w:p>
    <w:p w14:paraId="22E28BE4" w14:textId="77777777" w:rsidR="000A4AC6" w:rsidRPr="000A4AC6" w:rsidRDefault="000A4AC6" w:rsidP="000A4AC6">
      <w:r w:rsidRPr="000A4AC6">
        <w:rPr>
          <w:rFonts w:ascii="Open Sans" w:hAnsi="Open Sans" w:cs="Open Sans"/>
          <w:b/>
          <w:sz w:val="22"/>
          <w:szCs w:val="22"/>
        </w:rPr>
        <w:t>Accomplishments:</w:t>
      </w:r>
      <w:r w:rsidRPr="000A4AC6">
        <w:rPr>
          <w:rFonts w:ascii="Open Sans" w:hAnsi="Open Sans" w:cs="Open Sans"/>
          <w:sz w:val="22"/>
          <w:szCs w:val="22"/>
        </w:rPr>
        <w:tab/>
      </w:r>
      <w:r w:rsidRPr="000A4AC6">
        <w:t xml:space="preserve">We are fully accredited. </w:t>
      </w:r>
    </w:p>
    <w:p w14:paraId="681D66F8" w14:textId="77777777" w:rsidR="000A4AC6" w:rsidRPr="000A4AC6" w:rsidRDefault="000A4AC6" w:rsidP="000A4AC6">
      <w:pPr>
        <w:ind w:left="1440" w:firstLine="720"/>
      </w:pPr>
      <w:r w:rsidRPr="000A4AC6">
        <w:t xml:space="preserve">One to one Laptop initiative in high schools. </w:t>
      </w:r>
    </w:p>
    <w:p w14:paraId="4B041A53" w14:textId="77777777" w:rsidR="000A4AC6" w:rsidRPr="000A4AC6" w:rsidRDefault="000A4AC6" w:rsidP="000A4AC6">
      <w:pPr>
        <w:ind w:left="1440" w:firstLine="720"/>
      </w:pPr>
      <w:r w:rsidRPr="000A4AC6">
        <w:t xml:space="preserve">JH is tech rich with laptops and </w:t>
      </w:r>
      <w:proofErr w:type="spellStart"/>
      <w:r w:rsidRPr="000A4AC6">
        <w:t>IPads</w:t>
      </w:r>
      <w:proofErr w:type="spellEnd"/>
      <w:r w:rsidRPr="000A4AC6">
        <w:t xml:space="preserve">. </w:t>
      </w:r>
    </w:p>
    <w:p w14:paraId="7772C102" w14:textId="77777777" w:rsidR="000A4AC6" w:rsidRPr="000A4AC6" w:rsidRDefault="000A4AC6" w:rsidP="000A4AC6">
      <w:pPr>
        <w:ind w:left="1440" w:firstLine="720"/>
      </w:pPr>
      <w:r w:rsidRPr="000A4AC6">
        <w:t>State and National award winning FFA and FCCLA program</w:t>
      </w:r>
    </w:p>
    <w:p w14:paraId="08636849" w14:textId="77777777" w:rsidR="000A4AC6" w:rsidRPr="000A4AC6" w:rsidRDefault="000A4AC6" w:rsidP="000A4AC6">
      <w:pPr>
        <w:ind w:left="1440" w:firstLine="720"/>
      </w:pPr>
      <w:r w:rsidRPr="000A4AC6">
        <w:t>Dual credit courses and vo-tech through local Community Colleges</w:t>
      </w:r>
    </w:p>
    <w:p w14:paraId="68A4640D" w14:textId="77777777" w:rsidR="000A4AC6" w:rsidRPr="000A4AC6" w:rsidRDefault="000A4AC6" w:rsidP="000A4AC6">
      <w:pPr>
        <w:ind w:left="1440" w:firstLine="720"/>
      </w:pPr>
      <w:r w:rsidRPr="000A4AC6">
        <w:t xml:space="preserve">Offer courses through IDL to allow for more class options </w:t>
      </w:r>
    </w:p>
    <w:p w14:paraId="059F3505" w14:textId="77777777" w:rsidR="000A4AC6" w:rsidRPr="000A4AC6" w:rsidRDefault="000A4AC6" w:rsidP="000A4AC6">
      <w:pPr>
        <w:ind w:left="2160"/>
      </w:pPr>
      <w:r w:rsidRPr="000A4AC6">
        <w:t>K-12 at-risk student support through comprehensive Title I and MTSS programming</w:t>
      </w:r>
    </w:p>
    <w:p w14:paraId="47C1C2AE" w14:textId="6768D705" w:rsidR="000A4AC6" w:rsidRDefault="00971A4E" w:rsidP="000A4AC6">
      <w:pPr>
        <w:ind w:left="2160"/>
      </w:pPr>
      <w:r>
        <w:t>St. Paul HS ranked 29</w:t>
      </w:r>
      <w:r w:rsidRPr="00971A4E">
        <w:rPr>
          <w:vertAlign w:val="superscript"/>
        </w:rPr>
        <w:t>th</w:t>
      </w:r>
      <w:r>
        <w:t xml:space="preserve"> in Kansas High Schools</w:t>
      </w:r>
    </w:p>
    <w:p w14:paraId="25D8B373" w14:textId="3E0D97CA" w:rsidR="00971A4E" w:rsidRPr="000A4AC6" w:rsidRDefault="00971A4E" w:rsidP="000A4AC6">
      <w:pPr>
        <w:ind w:left="2160"/>
      </w:pPr>
      <w:r>
        <w:t>Chetopa HS-2025 All Star High School Award</w:t>
      </w:r>
    </w:p>
    <w:p w14:paraId="5ECAE5C4" w14:textId="77777777" w:rsidR="000A4AC6" w:rsidRPr="000A4AC6" w:rsidRDefault="000A4AC6" w:rsidP="000A4AC6">
      <w:r w:rsidRPr="000A4AC6">
        <w:rPr>
          <w:rFonts w:ascii="Open Sans" w:hAnsi="Open Sans" w:cs="Open Sans"/>
          <w:b/>
          <w:sz w:val="22"/>
          <w:szCs w:val="22"/>
        </w:rPr>
        <w:t>Challenges</w:t>
      </w:r>
      <w:proofErr w:type="gramStart"/>
      <w:r w:rsidRPr="000A4AC6">
        <w:rPr>
          <w:rFonts w:ascii="Open Sans" w:hAnsi="Open Sans" w:cs="Open Sans"/>
          <w:b/>
          <w:sz w:val="22"/>
          <w:szCs w:val="22"/>
        </w:rPr>
        <w:t>:</w:t>
      </w:r>
      <w:r w:rsidRPr="000A4AC6">
        <w:rPr>
          <w:rFonts w:ascii="Open Sans" w:hAnsi="Open Sans" w:cs="Open Sans"/>
          <w:sz w:val="22"/>
          <w:szCs w:val="22"/>
        </w:rPr>
        <w:tab/>
      </w:r>
      <w:r w:rsidRPr="000A4AC6">
        <w:rPr>
          <w:rFonts w:ascii="Open Sans" w:hAnsi="Open Sans" w:cs="Open Sans"/>
          <w:sz w:val="22"/>
          <w:szCs w:val="22"/>
        </w:rPr>
        <w:tab/>
      </w:r>
      <w:r w:rsidRPr="000A4AC6">
        <w:t>Difficulty</w:t>
      </w:r>
      <w:proofErr w:type="gramEnd"/>
      <w:r w:rsidRPr="000A4AC6">
        <w:t xml:space="preserve"> recruiting teachers</w:t>
      </w:r>
    </w:p>
    <w:p w14:paraId="28DD8013" w14:textId="77777777" w:rsidR="000A4AC6" w:rsidRPr="000A4AC6" w:rsidRDefault="000A4AC6" w:rsidP="000A4AC6">
      <w:pPr>
        <w:ind w:left="1440" w:firstLine="720"/>
      </w:pPr>
      <w:r w:rsidRPr="000A4AC6">
        <w:t>Graduation rate</w:t>
      </w:r>
    </w:p>
    <w:p w14:paraId="548713A5" w14:textId="77777777" w:rsidR="000A4AC6" w:rsidRPr="000A4AC6" w:rsidRDefault="000A4AC6" w:rsidP="000A4AC6">
      <w:pPr>
        <w:ind w:left="1440" w:firstLine="720"/>
      </w:pPr>
      <w:r w:rsidRPr="000A4AC6">
        <w:t xml:space="preserve">Rising costs in salaries, insurance, utilities, fuel, etc. </w:t>
      </w:r>
    </w:p>
    <w:p w14:paraId="5D098A5D" w14:textId="77777777" w:rsidR="000A4AC6" w:rsidRPr="000A4AC6" w:rsidRDefault="000A4AC6" w:rsidP="000A4AC6">
      <w:pPr>
        <w:ind w:left="1440" w:firstLine="720"/>
      </w:pPr>
      <w:r w:rsidRPr="000A4AC6">
        <w:t>The distance between Chetopa and St. Paul</w:t>
      </w:r>
    </w:p>
    <w:p w14:paraId="520E016D" w14:textId="77777777" w:rsidR="000A4AC6" w:rsidRPr="000A4AC6" w:rsidRDefault="000A4AC6" w:rsidP="000A4AC6">
      <w:pPr>
        <w:ind w:left="2160"/>
      </w:pPr>
      <w:r w:rsidRPr="000A4AC6">
        <w:t xml:space="preserve">Making a better education for all students using technology </w:t>
      </w:r>
    </w:p>
    <w:p w14:paraId="7E59A529" w14:textId="77777777" w:rsidR="000A4AC6" w:rsidRPr="000A4AC6" w:rsidRDefault="000A4AC6" w:rsidP="000A4AC6">
      <w:pPr>
        <w:ind w:left="1440" w:firstLine="720"/>
      </w:pPr>
      <w:r w:rsidRPr="000A4AC6">
        <w:t xml:space="preserve">Costs of technology </w:t>
      </w:r>
    </w:p>
    <w:p w14:paraId="50220BAE" w14:textId="77777777" w:rsidR="000A4AC6" w:rsidRPr="000A4AC6" w:rsidRDefault="000A4AC6" w:rsidP="000A4AC6">
      <w:pPr>
        <w:ind w:left="2160"/>
      </w:pPr>
      <w:r w:rsidRPr="000A4AC6">
        <w:t>Dealing with the students’ behaviors that are disruptive to the education of other students</w:t>
      </w:r>
    </w:p>
    <w:p w14:paraId="452700BB" w14:textId="77777777" w:rsidR="000A4AC6" w:rsidRPr="000A4AC6" w:rsidRDefault="000A4AC6" w:rsidP="000A4AC6">
      <w:pPr>
        <w:ind w:left="1440" w:firstLine="720"/>
      </w:pPr>
      <w:r w:rsidRPr="000A4AC6">
        <w:t>Declining enrollment</w:t>
      </w:r>
    </w:p>
    <w:p w14:paraId="0453DCB4" w14:textId="77777777" w:rsidR="000A4AC6" w:rsidRPr="000A4AC6" w:rsidRDefault="000A4AC6" w:rsidP="000A4AC6">
      <w:pPr>
        <w:ind w:left="1440" w:firstLine="720"/>
      </w:pPr>
      <w:r w:rsidRPr="000A4AC6">
        <w:t xml:space="preserve">Student attendance rate </w:t>
      </w:r>
    </w:p>
    <w:p w14:paraId="2046A5E8" w14:textId="77777777" w:rsidR="000A4AC6" w:rsidRPr="000A4AC6" w:rsidRDefault="000A4AC6" w:rsidP="000A4AC6">
      <w:pPr>
        <w:rPr>
          <w:rFonts w:ascii="Open Sans" w:hAnsi="Open Sans" w:cs="Open Sans"/>
          <w:sz w:val="22"/>
          <w:szCs w:val="22"/>
        </w:rPr>
      </w:pPr>
    </w:p>
    <w:p w14:paraId="515777D1" w14:textId="77777777" w:rsidR="000A4AC6" w:rsidRPr="000A4AC6" w:rsidRDefault="000A4AC6" w:rsidP="000A4AC6">
      <w:pPr>
        <w:overflowPunct w:val="0"/>
        <w:autoSpaceDE w:val="0"/>
        <w:autoSpaceDN w:val="0"/>
        <w:adjustRightInd w:val="0"/>
        <w:rPr>
          <w:rFonts w:ascii="Open Sans" w:hAnsi="Open Sans" w:cs="Open Sans"/>
          <w:b/>
          <w:bCs/>
          <w:sz w:val="22"/>
          <w:szCs w:val="22"/>
          <w:u w:val="single"/>
        </w:rPr>
      </w:pPr>
    </w:p>
    <w:p w14:paraId="239C7228" w14:textId="77777777" w:rsidR="000A4AC6" w:rsidRPr="000A4AC6" w:rsidRDefault="000A4AC6" w:rsidP="000A4AC6">
      <w:pPr>
        <w:overflowPunct w:val="0"/>
        <w:autoSpaceDE w:val="0"/>
        <w:autoSpaceDN w:val="0"/>
        <w:adjustRightInd w:val="0"/>
        <w:rPr>
          <w:rFonts w:ascii="Open Sans" w:hAnsi="Open Sans" w:cs="Open Sans"/>
          <w:b/>
          <w:bCs/>
          <w:sz w:val="28"/>
          <w:szCs w:val="20"/>
        </w:rPr>
      </w:pPr>
      <w:r w:rsidRPr="000A4AC6">
        <w:rPr>
          <w:rFonts w:ascii="Open Sans" w:hAnsi="Open Sans" w:cs="Open Sans"/>
          <w:b/>
          <w:bCs/>
          <w:sz w:val="28"/>
          <w:szCs w:val="20"/>
        </w:rPr>
        <w:t>Supplemental Information for the Following Tables</w:t>
      </w:r>
    </w:p>
    <w:p w14:paraId="43D42B38" w14:textId="77777777" w:rsidR="000A4AC6" w:rsidRPr="000A4AC6" w:rsidRDefault="000A4AC6" w:rsidP="000A4AC6">
      <w:pPr>
        <w:overflowPunct w:val="0"/>
        <w:autoSpaceDE w:val="0"/>
        <w:autoSpaceDN w:val="0"/>
        <w:adjustRightInd w:val="0"/>
        <w:rPr>
          <w:rFonts w:ascii="Open Sans" w:hAnsi="Open Sans" w:cs="Open Sans"/>
          <w:b/>
          <w:bCs/>
          <w:sz w:val="28"/>
          <w:szCs w:val="20"/>
        </w:rPr>
      </w:pPr>
    </w:p>
    <w:p w14:paraId="3D8AD025" w14:textId="77777777" w:rsidR="000A4AC6" w:rsidRPr="000A4AC6" w:rsidRDefault="000A4AC6" w:rsidP="000A4AC6">
      <w:pPr>
        <w:numPr>
          <w:ilvl w:val="0"/>
          <w:numId w:val="7"/>
        </w:numPr>
        <w:spacing w:before="70"/>
        <w:rPr>
          <w:rFonts w:ascii="Open Sans" w:hAnsi="Open Sans" w:cs="Open Sans"/>
          <w:sz w:val="20"/>
          <w:szCs w:val="20"/>
        </w:rPr>
      </w:pPr>
      <w:r w:rsidRPr="000A4AC6">
        <w:rPr>
          <w:rFonts w:ascii="Open Sans" w:hAnsi="Open Sans" w:cs="Open Sans"/>
          <w:sz w:val="20"/>
          <w:szCs w:val="20"/>
        </w:rPr>
        <w:t>Summary of Total Expenditures by Function (All Funds)</w:t>
      </w:r>
    </w:p>
    <w:p w14:paraId="115FFC40" w14:textId="77777777" w:rsidR="000A4AC6" w:rsidRPr="000A4AC6" w:rsidRDefault="000A4AC6" w:rsidP="000A4AC6">
      <w:pPr>
        <w:rPr>
          <w:sz w:val="23"/>
          <w:szCs w:val="23"/>
        </w:rPr>
      </w:pPr>
    </w:p>
    <w:p w14:paraId="2A5CF0CD" w14:textId="77777777" w:rsidR="000A4AC6" w:rsidRPr="000A4AC6" w:rsidRDefault="000A4AC6" w:rsidP="000A4AC6">
      <w:pPr>
        <w:rPr>
          <w:rFonts w:ascii="Arial" w:hAnsi="Arial" w:cs="Arial"/>
        </w:rPr>
      </w:pPr>
      <w:r w:rsidRPr="000A4AC6">
        <w:rPr>
          <w:sz w:val="23"/>
          <w:szCs w:val="23"/>
        </w:rPr>
        <w:t xml:space="preserve">Instruction includes teachers’ salaries, benefits, supplies, equipment, internet, sports, student trips, etc. Student support includes costs associated with </w:t>
      </w:r>
      <w:proofErr w:type="gramStart"/>
      <w:r w:rsidRPr="000A4AC6">
        <w:rPr>
          <w:sz w:val="23"/>
          <w:szCs w:val="23"/>
        </w:rPr>
        <w:t>counselor</w:t>
      </w:r>
      <w:proofErr w:type="gramEnd"/>
      <w:r w:rsidRPr="000A4AC6">
        <w:rPr>
          <w:sz w:val="23"/>
          <w:szCs w:val="23"/>
        </w:rPr>
        <w:t xml:space="preserve">, </w:t>
      </w:r>
      <w:proofErr w:type="gramStart"/>
      <w:r w:rsidRPr="000A4AC6">
        <w:rPr>
          <w:sz w:val="23"/>
          <w:szCs w:val="23"/>
        </w:rPr>
        <w:t>nurse</w:t>
      </w:r>
      <w:proofErr w:type="gramEnd"/>
      <w:r w:rsidRPr="000A4AC6">
        <w:rPr>
          <w:sz w:val="23"/>
          <w:szCs w:val="23"/>
        </w:rPr>
        <w:t xml:space="preserve"> and library. General administration includes salaries for general administration as well as insurance costs, professional and technical support, communications services, supplies and equipment and board expenses. School administration includes salaries for principals and secretaries and supplies for the office. Operations and maintenance include custodial salaries, custodial supplies and equipment, utilities and building maintenance. Capital improvements will include equipment and repairs. Other costs include transportation costs and other misc.</w:t>
      </w:r>
    </w:p>
    <w:p w14:paraId="4A8EC23D" w14:textId="77777777" w:rsidR="000A4AC6" w:rsidRPr="000A4AC6" w:rsidRDefault="000A4AC6" w:rsidP="000A4AC6">
      <w:pPr>
        <w:spacing w:after="120"/>
        <w:ind w:left="360"/>
        <w:rPr>
          <w:rFonts w:ascii="Open Sans" w:hAnsi="Open Sans" w:cs="Open Sans"/>
          <w:sz w:val="20"/>
          <w:szCs w:val="20"/>
        </w:rPr>
      </w:pPr>
    </w:p>
    <w:p w14:paraId="61BE68DD" w14:textId="77777777" w:rsidR="000A4AC6" w:rsidRPr="000A4AC6" w:rsidRDefault="000A4AC6" w:rsidP="000A4AC6">
      <w:pPr>
        <w:numPr>
          <w:ilvl w:val="0"/>
          <w:numId w:val="7"/>
        </w:numPr>
        <w:spacing w:after="120"/>
        <w:rPr>
          <w:rFonts w:ascii="Open Sans" w:hAnsi="Open Sans" w:cs="Open Sans"/>
          <w:sz w:val="20"/>
          <w:szCs w:val="20"/>
        </w:rPr>
      </w:pPr>
      <w:r w:rsidRPr="000A4AC6">
        <w:rPr>
          <w:rFonts w:ascii="Open Sans" w:hAnsi="Open Sans" w:cs="Open Sans"/>
          <w:sz w:val="20"/>
          <w:szCs w:val="20"/>
        </w:rPr>
        <w:t>Summary of General Fund Expenditures by Function</w:t>
      </w:r>
    </w:p>
    <w:p w14:paraId="60C9C3CB" w14:textId="77777777" w:rsidR="000A4AC6" w:rsidRPr="000A4AC6" w:rsidRDefault="000A4AC6" w:rsidP="000A4AC6">
      <w:pPr>
        <w:rPr>
          <w:sz w:val="23"/>
          <w:szCs w:val="23"/>
        </w:rPr>
      </w:pPr>
      <w:r w:rsidRPr="000A4AC6">
        <w:rPr>
          <w:sz w:val="23"/>
          <w:szCs w:val="23"/>
        </w:rPr>
        <w:t xml:space="preserve">Instruction includes teachers’ salaries, benefits, supplies, equipment, internet, sports, student trips, etc. Student support includes costs associated with </w:t>
      </w:r>
      <w:proofErr w:type="gramStart"/>
      <w:r w:rsidRPr="000A4AC6">
        <w:rPr>
          <w:sz w:val="23"/>
          <w:szCs w:val="23"/>
        </w:rPr>
        <w:t>counselor</w:t>
      </w:r>
      <w:proofErr w:type="gramEnd"/>
      <w:r w:rsidRPr="000A4AC6">
        <w:rPr>
          <w:sz w:val="23"/>
          <w:szCs w:val="23"/>
        </w:rPr>
        <w:t xml:space="preserve">, </w:t>
      </w:r>
      <w:proofErr w:type="gramStart"/>
      <w:r w:rsidRPr="000A4AC6">
        <w:rPr>
          <w:sz w:val="23"/>
          <w:szCs w:val="23"/>
        </w:rPr>
        <w:t>nurse</w:t>
      </w:r>
      <w:proofErr w:type="gramEnd"/>
      <w:r w:rsidRPr="000A4AC6">
        <w:rPr>
          <w:sz w:val="23"/>
          <w:szCs w:val="23"/>
        </w:rPr>
        <w:t xml:space="preserve"> and library. General administration includes salaries for general administration as well as insurance costs, professional and technical support, communications services, supplies and equipment and board expenses. School administration includes salaries for principals and secretaries and supplies for the office. Operations and maintenance include custodial salaries, custodial supplies and equipment, utilities and building maintenance. Capital improvements will include equipment and repairs. Other costs include transportation costs and other misc.</w:t>
      </w:r>
    </w:p>
    <w:p w14:paraId="376936F6" w14:textId="77777777" w:rsidR="000A4AC6" w:rsidRPr="000A4AC6" w:rsidRDefault="000A4AC6" w:rsidP="000A4AC6">
      <w:pPr>
        <w:spacing w:after="120"/>
        <w:ind w:left="360"/>
        <w:rPr>
          <w:rFonts w:ascii="Open Sans" w:hAnsi="Open Sans" w:cs="Open Sans"/>
          <w:sz w:val="20"/>
          <w:szCs w:val="20"/>
        </w:rPr>
      </w:pPr>
    </w:p>
    <w:p w14:paraId="5A6E4AA4" w14:textId="77777777" w:rsidR="000A4AC6" w:rsidRPr="000A4AC6" w:rsidRDefault="000A4AC6" w:rsidP="000A4AC6">
      <w:pPr>
        <w:numPr>
          <w:ilvl w:val="0"/>
          <w:numId w:val="7"/>
        </w:numPr>
        <w:spacing w:after="120"/>
        <w:rPr>
          <w:rFonts w:ascii="Open Sans" w:hAnsi="Open Sans" w:cs="Open Sans"/>
          <w:sz w:val="20"/>
          <w:szCs w:val="20"/>
        </w:rPr>
      </w:pPr>
      <w:r w:rsidRPr="000A4AC6">
        <w:rPr>
          <w:rFonts w:ascii="Open Sans" w:hAnsi="Open Sans" w:cs="Open Sans"/>
          <w:sz w:val="20"/>
          <w:szCs w:val="20"/>
        </w:rPr>
        <w:t>Summary of Supplemental General Fund Expenditures by Function</w:t>
      </w:r>
    </w:p>
    <w:p w14:paraId="54325629" w14:textId="77777777" w:rsidR="000A4AC6" w:rsidRPr="000A4AC6" w:rsidRDefault="000A4AC6" w:rsidP="000A4AC6">
      <w:pPr>
        <w:rPr>
          <w:sz w:val="23"/>
          <w:szCs w:val="23"/>
        </w:rPr>
      </w:pPr>
      <w:r w:rsidRPr="000A4AC6">
        <w:rPr>
          <w:sz w:val="23"/>
          <w:szCs w:val="23"/>
        </w:rPr>
        <w:t xml:space="preserve">Instruction includes teachers’ salaries, benefits, supplies, equipment, internet, sports, student trips, etc. Student support includes costs associated with </w:t>
      </w:r>
      <w:proofErr w:type="gramStart"/>
      <w:r w:rsidRPr="000A4AC6">
        <w:rPr>
          <w:sz w:val="23"/>
          <w:szCs w:val="23"/>
        </w:rPr>
        <w:t>counselor</w:t>
      </w:r>
      <w:proofErr w:type="gramEnd"/>
      <w:r w:rsidRPr="000A4AC6">
        <w:rPr>
          <w:sz w:val="23"/>
          <w:szCs w:val="23"/>
        </w:rPr>
        <w:t xml:space="preserve">, </w:t>
      </w:r>
      <w:proofErr w:type="gramStart"/>
      <w:r w:rsidRPr="000A4AC6">
        <w:rPr>
          <w:sz w:val="23"/>
          <w:szCs w:val="23"/>
        </w:rPr>
        <w:t>nurse</w:t>
      </w:r>
      <w:proofErr w:type="gramEnd"/>
      <w:r w:rsidRPr="000A4AC6">
        <w:rPr>
          <w:sz w:val="23"/>
          <w:szCs w:val="23"/>
        </w:rPr>
        <w:t xml:space="preserve"> and library. General administration includes salaries for general administration as well as insurance costs, professional and technical support, communications services, supplies and equipment and board expenses. School administration includes salaries for principals and secretaries and supplies for the office. Operations and maintenance include custodial salaries, custodial supplies and equipment, utilities and building maintenance. Capital improvements will include equipment and repairs. Other costs include transportation costs and other misc.</w:t>
      </w:r>
    </w:p>
    <w:p w14:paraId="2A2041E8" w14:textId="77777777" w:rsidR="000A4AC6" w:rsidRPr="000A4AC6" w:rsidRDefault="000A4AC6" w:rsidP="000A4AC6">
      <w:pPr>
        <w:spacing w:after="120"/>
        <w:ind w:left="360"/>
        <w:rPr>
          <w:rFonts w:ascii="Open Sans" w:hAnsi="Open Sans" w:cs="Open Sans"/>
          <w:sz w:val="20"/>
          <w:szCs w:val="20"/>
        </w:rPr>
      </w:pPr>
    </w:p>
    <w:p w14:paraId="328D210C" w14:textId="77777777" w:rsidR="000A4AC6" w:rsidRPr="000A4AC6" w:rsidRDefault="000A4AC6" w:rsidP="000A4AC6">
      <w:pPr>
        <w:numPr>
          <w:ilvl w:val="0"/>
          <w:numId w:val="7"/>
        </w:numPr>
        <w:spacing w:after="120"/>
        <w:rPr>
          <w:rFonts w:ascii="Open Sans" w:hAnsi="Open Sans" w:cs="Open Sans"/>
          <w:sz w:val="20"/>
          <w:szCs w:val="20"/>
        </w:rPr>
      </w:pPr>
      <w:r w:rsidRPr="000A4AC6">
        <w:rPr>
          <w:rFonts w:ascii="Open Sans" w:hAnsi="Open Sans" w:cs="Open Sans"/>
          <w:sz w:val="20"/>
          <w:szCs w:val="20"/>
        </w:rPr>
        <w:t>Summary of General and Supplemental General Fund Expenditures by Function</w:t>
      </w:r>
    </w:p>
    <w:p w14:paraId="6B3992F0" w14:textId="77777777" w:rsidR="000A4AC6" w:rsidRPr="000A4AC6" w:rsidRDefault="000A4AC6" w:rsidP="000A4AC6">
      <w:pPr>
        <w:rPr>
          <w:sz w:val="23"/>
          <w:szCs w:val="23"/>
        </w:rPr>
      </w:pPr>
      <w:r w:rsidRPr="000A4AC6">
        <w:rPr>
          <w:sz w:val="23"/>
          <w:szCs w:val="23"/>
        </w:rPr>
        <w:t xml:space="preserve">Instruction includes teachers’ salaries, benefits, supplies, equipment, internet, sports, student trips, etc. Student support includes costs associated with </w:t>
      </w:r>
      <w:proofErr w:type="gramStart"/>
      <w:r w:rsidRPr="000A4AC6">
        <w:rPr>
          <w:sz w:val="23"/>
          <w:szCs w:val="23"/>
        </w:rPr>
        <w:t>counselor</w:t>
      </w:r>
      <w:proofErr w:type="gramEnd"/>
      <w:r w:rsidRPr="000A4AC6">
        <w:rPr>
          <w:sz w:val="23"/>
          <w:szCs w:val="23"/>
        </w:rPr>
        <w:t xml:space="preserve">, </w:t>
      </w:r>
      <w:proofErr w:type="gramStart"/>
      <w:r w:rsidRPr="000A4AC6">
        <w:rPr>
          <w:sz w:val="23"/>
          <w:szCs w:val="23"/>
        </w:rPr>
        <w:t>nurse</w:t>
      </w:r>
      <w:proofErr w:type="gramEnd"/>
      <w:r w:rsidRPr="000A4AC6">
        <w:rPr>
          <w:sz w:val="23"/>
          <w:szCs w:val="23"/>
        </w:rPr>
        <w:t xml:space="preserve"> and library. General administration includes salaries for general administration as well as insurance costs, professional and technical support, communications services, supplies and equipment and board expenses. School administration includes salaries for principals and secretaries and supplies for the office. Operations and maintenance include custodial salaries, custodial supplies and equipment, utilities and building maintenance. Capital improvements will include equipment and repairs. Other costs include transportation costs and other misc.</w:t>
      </w:r>
    </w:p>
    <w:p w14:paraId="1AC6E944" w14:textId="77777777" w:rsidR="000A4AC6" w:rsidRPr="000A4AC6" w:rsidRDefault="000A4AC6" w:rsidP="000A4AC6">
      <w:pPr>
        <w:spacing w:after="120"/>
        <w:ind w:left="360"/>
        <w:rPr>
          <w:rFonts w:ascii="Open Sans" w:hAnsi="Open Sans" w:cs="Open Sans"/>
          <w:sz w:val="20"/>
          <w:szCs w:val="20"/>
        </w:rPr>
      </w:pPr>
    </w:p>
    <w:p w14:paraId="5BEF94B7" w14:textId="77777777" w:rsidR="000A4AC6" w:rsidRPr="000A4AC6" w:rsidRDefault="000A4AC6" w:rsidP="000A4AC6">
      <w:pPr>
        <w:numPr>
          <w:ilvl w:val="0"/>
          <w:numId w:val="7"/>
        </w:numPr>
        <w:spacing w:after="120"/>
        <w:rPr>
          <w:rFonts w:ascii="Open Sans" w:hAnsi="Open Sans" w:cs="Open Sans"/>
          <w:sz w:val="20"/>
          <w:szCs w:val="20"/>
        </w:rPr>
      </w:pPr>
      <w:r w:rsidRPr="000A4AC6">
        <w:rPr>
          <w:rFonts w:ascii="Open Sans" w:hAnsi="Open Sans" w:cs="Open Sans"/>
          <w:sz w:val="20"/>
          <w:szCs w:val="20"/>
        </w:rPr>
        <w:t>Summary of Special Education Fund by Function</w:t>
      </w:r>
    </w:p>
    <w:p w14:paraId="11292778" w14:textId="77777777" w:rsidR="000A4AC6" w:rsidRPr="000A4AC6" w:rsidRDefault="000A4AC6" w:rsidP="000A4AC6">
      <w:pPr>
        <w:autoSpaceDE w:val="0"/>
        <w:autoSpaceDN w:val="0"/>
        <w:adjustRightInd w:val="0"/>
        <w:rPr>
          <w:color w:val="000000"/>
          <w:sz w:val="23"/>
          <w:szCs w:val="23"/>
        </w:rPr>
      </w:pPr>
      <w:r w:rsidRPr="000A4AC6">
        <w:rPr>
          <w:color w:val="000000"/>
          <w:sz w:val="23"/>
          <w:szCs w:val="23"/>
        </w:rPr>
        <w:t xml:space="preserve">Instruction includes salaries, benefits, supplies and co-op payments. Other costs include </w:t>
      </w:r>
    </w:p>
    <w:p w14:paraId="72DBEB26" w14:textId="77777777" w:rsidR="000A4AC6" w:rsidRPr="000A4AC6" w:rsidRDefault="000A4AC6" w:rsidP="000A4AC6">
      <w:pPr>
        <w:rPr>
          <w:sz w:val="23"/>
          <w:szCs w:val="23"/>
        </w:rPr>
      </w:pPr>
      <w:r w:rsidRPr="000A4AC6">
        <w:rPr>
          <w:sz w:val="23"/>
          <w:szCs w:val="23"/>
        </w:rPr>
        <w:t>special education transportation costs.</w:t>
      </w:r>
    </w:p>
    <w:p w14:paraId="79D918B9" w14:textId="77777777" w:rsidR="000A4AC6" w:rsidRPr="000A4AC6" w:rsidRDefault="000A4AC6" w:rsidP="000A4AC6">
      <w:pPr>
        <w:spacing w:after="120"/>
        <w:ind w:left="360"/>
        <w:rPr>
          <w:rFonts w:ascii="Open Sans" w:hAnsi="Open Sans" w:cs="Open Sans"/>
          <w:sz w:val="20"/>
          <w:szCs w:val="20"/>
        </w:rPr>
      </w:pPr>
    </w:p>
    <w:p w14:paraId="18965E3B" w14:textId="77777777" w:rsidR="000A4AC6" w:rsidRPr="000A4AC6" w:rsidRDefault="000A4AC6" w:rsidP="000A4AC6">
      <w:pPr>
        <w:spacing w:after="120"/>
        <w:ind w:left="360"/>
        <w:rPr>
          <w:rFonts w:ascii="Open Sans" w:hAnsi="Open Sans" w:cs="Open Sans"/>
          <w:sz w:val="20"/>
          <w:szCs w:val="20"/>
        </w:rPr>
      </w:pPr>
    </w:p>
    <w:p w14:paraId="5BA9BBFF" w14:textId="77777777" w:rsidR="000A4AC6" w:rsidRPr="000A4AC6" w:rsidRDefault="000A4AC6" w:rsidP="000A4AC6">
      <w:pPr>
        <w:numPr>
          <w:ilvl w:val="0"/>
          <w:numId w:val="7"/>
        </w:numPr>
        <w:spacing w:after="120"/>
        <w:rPr>
          <w:rFonts w:ascii="Open Sans" w:hAnsi="Open Sans" w:cs="Open Sans"/>
          <w:sz w:val="20"/>
          <w:szCs w:val="20"/>
        </w:rPr>
      </w:pPr>
      <w:r w:rsidRPr="000A4AC6">
        <w:rPr>
          <w:rFonts w:ascii="Open Sans" w:hAnsi="Open Sans" w:cs="Open Sans"/>
          <w:sz w:val="20"/>
          <w:szCs w:val="20"/>
        </w:rPr>
        <w:t>Instruction Expenditures (1000)</w:t>
      </w:r>
    </w:p>
    <w:p w14:paraId="199E192E" w14:textId="77777777" w:rsidR="000A4AC6" w:rsidRPr="000A4AC6" w:rsidRDefault="000A4AC6" w:rsidP="000A4AC6">
      <w:pPr>
        <w:autoSpaceDE w:val="0"/>
        <w:autoSpaceDN w:val="0"/>
        <w:adjustRightInd w:val="0"/>
        <w:rPr>
          <w:color w:val="000000"/>
          <w:sz w:val="23"/>
          <w:szCs w:val="23"/>
        </w:rPr>
      </w:pPr>
      <w:r w:rsidRPr="000A4AC6">
        <w:rPr>
          <w:color w:val="000000"/>
          <w:sz w:val="23"/>
          <w:szCs w:val="23"/>
        </w:rPr>
        <w:t xml:space="preserve">Instruction includes teachers’ salaries, benefits, supplemental salaries, supplies, equipment, </w:t>
      </w:r>
    </w:p>
    <w:p w14:paraId="6138B0A2" w14:textId="77777777" w:rsidR="000A4AC6" w:rsidRPr="000A4AC6" w:rsidRDefault="000A4AC6" w:rsidP="000A4AC6">
      <w:pPr>
        <w:rPr>
          <w:sz w:val="23"/>
          <w:szCs w:val="23"/>
          <w:lang w:val="fr-FR"/>
        </w:rPr>
      </w:pPr>
      <w:proofErr w:type="gramStart"/>
      <w:r w:rsidRPr="000A4AC6">
        <w:rPr>
          <w:sz w:val="23"/>
          <w:szCs w:val="23"/>
          <w:lang w:val="fr-FR"/>
        </w:rPr>
        <w:t>internet</w:t>
      </w:r>
      <w:proofErr w:type="gramEnd"/>
      <w:r w:rsidRPr="000A4AC6">
        <w:rPr>
          <w:sz w:val="23"/>
          <w:szCs w:val="23"/>
          <w:lang w:val="fr-FR"/>
        </w:rPr>
        <w:t xml:space="preserve">, sports, </w:t>
      </w:r>
      <w:proofErr w:type="spellStart"/>
      <w:r w:rsidRPr="000A4AC6">
        <w:rPr>
          <w:sz w:val="23"/>
          <w:szCs w:val="23"/>
          <w:lang w:val="fr-FR"/>
        </w:rPr>
        <w:t>student</w:t>
      </w:r>
      <w:proofErr w:type="spellEnd"/>
      <w:r w:rsidRPr="000A4AC6">
        <w:rPr>
          <w:sz w:val="23"/>
          <w:szCs w:val="23"/>
          <w:lang w:val="fr-FR"/>
        </w:rPr>
        <w:t xml:space="preserve"> trips, etc.</w:t>
      </w:r>
    </w:p>
    <w:p w14:paraId="56DD1629" w14:textId="77777777" w:rsidR="000A4AC6" w:rsidRPr="000A4AC6" w:rsidRDefault="000A4AC6" w:rsidP="000A4AC6">
      <w:pPr>
        <w:spacing w:after="120"/>
        <w:ind w:left="360"/>
        <w:rPr>
          <w:rFonts w:ascii="Open Sans" w:hAnsi="Open Sans" w:cs="Open Sans"/>
          <w:sz w:val="20"/>
          <w:szCs w:val="20"/>
          <w:lang w:val="fr-FR"/>
        </w:rPr>
      </w:pPr>
    </w:p>
    <w:p w14:paraId="7AA7FE87" w14:textId="77777777" w:rsidR="000A4AC6" w:rsidRPr="000A4AC6" w:rsidRDefault="000A4AC6" w:rsidP="000A4AC6">
      <w:pPr>
        <w:numPr>
          <w:ilvl w:val="0"/>
          <w:numId w:val="7"/>
        </w:numPr>
        <w:spacing w:after="120"/>
        <w:rPr>
          <w:rFonts w:ascii="Open Sans" w:hAnsi="Open Sans" w:cs="Open Sans"/>
          <w:sz w:val="20"/>
          <w:szCs w:val="20"/>
        </w:rPr>
      </w:pPr>
      <w:r w:rsidRPr="000A4AC6">
        <w:rPr>
          <w:rFonts w:ascii="Open Sans" w:hAnsi="Open Sans" w:cs="Open Sans"/>
          <w:sz w:val="20"/>
          <w:szCs w:val="20"/>
        </w:rPr>
        <w:t>Student Support Expenditures (2100)</w:t>
      </w:r>
    </w:p>
    <w:p w14:paraId="19DC86DE" w14:textId="77777777" w:rsidR="000A4AC6" w:rsidRPr="000A4AC6" w:rsidRDefault="000A4AC6" w:rsidP="000A4AC6">
      <w:pPr>
        <w:rPr>
          <w:rFonts w:ascii="Arial" w:hAnsi="Arial" w:cs="Arial"/>
        </w:rPr>
      </w:pPr>
      <w:r w:rsidRPr="000A4AC6">
        <w:rPr>
          <w:sz w:val="23"/>
          <w:szCs w:val="23"/>
        </w:rPr>
        <w:t xml:space="preserve">Student support includes costs associated with </w:t>
      </w:r>
      <w:proofErr w:type="gramStart"/>
      <w:r w:rsidRPr="000A4AC6">
        <w:rPr>
          <w:sz w:val="23"/>
          <w:szCs w:val="23"/>
        </w:rPr>
        <w:t>counselor</w:t>
      </w:r>
      <w:proofErr w:type="gramEnd"/>
      <w:r w:rsidRPr="000A4AC6">
        <w:rPr>
          <w:sz w:val="23"/>
          <w:szCs w:val="23"/>
        </w:rPr>
        <w:t xml:space="preserve"> and </w:t>
      </w:r>
      <w:proofErr w:type="gramStart"/>
      <w:r w:rsidRPr="000A4AC6">
        <w:rPr>
          <w:sz w:val="23"/>
          <w:szCs w:val="23"/>
        </w:rPr>
        <w:t>nurse</w:t>
      </w:r>
      <w:proofErr w:type="gramEnd"/>
      <w:r w:rsidRPr="000A4AC6">
        <w:rPr>
          <w:sz w:val="23"/>
          <w:szCs w:val="23"/>
        </w:rPr>
        <w:t>. These costs include salaries, benefits, supplies, and equipment.</w:t>
      </w:r>
    </w:p>
    <w:p w14:paraId="3C2EB602" w14:textId="77777777" w:rsidR="000A4AC6" w:rsidRPr="000A4AC6" w:rsidRDefault="000A4AC6" w:rsidP="000A4AC6">
      <w:pPr>
        <w:rPr>
          <w:rFonts w:ascii="Arial" w:hAnsi="Arial" w:cs="Arial"/>
        </w:rPr>
      </w:pPr>
    </w:p>
    <w:p w14:paraId="67094FE1" w14:textId="77777777" w:rsidR="000A4AC6" w:rsidRPr="000A4AC6" w:rsidRDefault="000A4AC6" w:rsidP="000A4AC6">
      <w:pPr>
        <w:numPr>
          <w:ilvl w:val="0"/>
          <w:numId w:val="7"/>
        </w:numPr>
        <w:spacing w:after="120"/>
        <w:rPr>
          <w:rFonts w:ascii="Open Sans" w:hAnsi="Open Sans" w:cs="Open Sans"/>
          <w:sz w:val="20"/>
          <w:szCs w:val="20"/>
        </w:rPr>
      </w:pPr>
      <w:r w:rsidRPr="000A4AC6">
        <w:rPr>
          <w:rFonts w:ascii="Open Sans" w:hAnsi="Open Sans" w:cs="Open Sans"/>
          <w:sz w:val="20"/>
          <w:szCs w:val="20"/>
        </w:rPr>
        <w:t>Instructional Support Expenditures (2200)</w:t>
      </w:r>
    </w:p>
    <w:p w14:paraId="6B4A4CD1" w14:textId="77777777" w:rsidR="000A4AC6" w:rsidRPr="000A4AC6" w:rsidRDefault="000A4AC6" w:rsidP="000A4AC6">
      <w:pPr>
        <w:autoSpaceDE w:val="0"/>
        <w:autoSpaceDN w:val="0"/>
        <w:adjustRightInd w:val="0"/>
        <w:rPr>
          <w:color w:val="000000"/>
          <w:sz w:val="23"/>
          <w:szCs w:val="23"/>
        </w:rPr>
      </w:pPr>
      <w:r w:rsidRPr="000A4AC6">
        <w:rPr>
          <w:color w:val="000000"/>
          <w:sz w:val="23"/>
          <w:szCs w:val="23"/>
        </w:rPr>
        <w:t xml:space="preserve">Student support includes costs associated with the technology coordinator and </w:t>
      </w:r>
    </w:p>
    <w:p w14:paraId="1C71E537" w14:textId="77777777" w:rsidR="000A4AC6" w:rsidRPr="000A4AC6" w:rsidRDefault="000A4AC6" w:rsidP="000A4AC6">
      <w:pPr>
        <w:rPr>
          <w:sz w:val="23"/>
          <w:szCs w:val="23"/>
        </w:rPr>
      </w:pPr>
      <w:r w:rsidRPr="000A4AC6">
        <w:rPr>
          <w:sz w:val="23"/>
          <w:szCs w:val="23"/>
        </w:rPr>
        <w:t>the library. These costs include salaries, benefits, supplies, equipment, books, etc.</w:t>
      </w:r>
    </w:p>
    <w:p w14:paraId="5873290C" w14:textId="77777777" w:rsidR="000A4AC6" w:rsidRPr="000A4AC6" w:rsidRDefault="000A4AC6" w:rsidP="000A4AC6">
      <w:pPr>
        <w:rPr>
          <w:sz w:val="23"/>
          <w:szCs w:val="23"/>
        </w:rPr>
      </w:pPr>
    </w:p>
    <w:p w14:paraId="54FAA8CB" w14:textId="77777777" w:rsidR="000A4AC6" w:rsidRPr="000A4AC6" w:rsidRDefault="000A4AC6" w:rsidP="000A4AC6">
      <w:pPr>
        <w:numPr>
          <w:ilvl w:val="0"/>
          <w:numId w:val="7"/>
        </w:numPr>
        <w:spacing w:after="120"/>
        <w:rPr>
          <w:rFonts w:ascii="Open Sans" w:hAnsi="Open Sans" w:cs="Open Sans"/>
          <w:sz w:val="20"/>
          <w:szCs w:val="20"/>
        </w:rPr>
      </w:pPr>
      <w:r w:rsidRPr="000A4AC6">
        <w:rPr>
          <w:rFonts w:ascii="Open Sans" w:hAnsi="Open Sans" w:cs="Open Sans"/>
          <w:sz w:val="20"/>
          <w:szCs w:val="20"/>
        </w:rPr>
        <w:t>General Administration Expenditures (2300)</w:t>
      </w:r>
    </w:p>
    <w:p w14:paraId="2F2A621E" w14:textId="77777777" w:rsidR="000A4AC6" w:rsidRPr="000A4AC6" w:rsidRDefault="000A4AC6" w:rsidP="000A4AC6">
      <w:pPr>
        <w:autoSpaceDE w:val="0"/>
        <w:autoSpaceDN w:val="0"/>
        <w:adjustRightInd w:val="0"/>
        <w:rPr>
          <w:color w:val="000000"/>
          <w:sz w:val="23"/>
          <w:szCs w:val="23"/>
        </w:rPr>
      </w:pPr>
      <w:r w:rsidRPr="000A4AC6">
        <w:rPr>
          <w:color w:val="000000"/>
          <w:sz w:val="23"/>
          <w:szCs w:val="23"/>
        </w:rPr>
        <w:t xml:space="preserve">General administration includes salaries and benefits for general administration as well as </w:t>
      </w:r>
    </w:p>
    <w:p w14:paraId="0802E1BC" w14:textId="77777777" w:rsidR="000A4AC6" w:rsidRPr="000A4AC6" w:rsidRDefault="000A4AC6" w:rsidP="000A4AC6">
      <w:pPr>
        <w:autoSpaceDE w:val="0"/>
        <w:autoSpaceDN w:val="0"/>
        <w:adjustRightInd w:val="0"/>
        <w:rPr>
          <w:color w:val="000000"/>
          <w:sz w:val="23"/>
          <w:szCs w:val="23"/>
        </w:rPr>
      </w:pPr>
      <w:r w:rsidRPr="000A4AC6">
        <w:rPr>
          <w:color w:val="000000"/>
          <w:sz w:val="23"/>
          <w:szCs w:val="23"/>
        </w:rPr>
        <w:t xml:space="preserve">insurance costs, professional and technical support, communications services, supplies and </w:t>
      </w:r>
    </w:p>
    <w:p w14:paraId="719A8BB0" w14:textId="77777777" w:rsidR="000A4AC6" w:rsidRPr="000A4AC6" w:rsidRDefault="000A4AC6" w:rsidP="000A4AC6">
      <w:pPr>
        <w:rPr>
          <w:sz w:val="23"/>
          <w:szCs w:val="23"/>
        </w:rPr>
      </w:pPr>
      <w:r w:rsidRPr="000A4AC6">
        <w:rPr>
          <w:sz w:val="23"/>
          <w:szCs w:val="23"/>
        </w:rPr>
        <w:t>equipment and board expenses.</w:t>
      </w:r>
    </w:p>
    <w:p w14:paraId="50EDC716" w14:textId="77777777" w:rsidR="000A4AC6" w:rsidRPr="000A4AC6" w:rsidRDefault="000A4AC6" w:rsidP="000A4AC6">
      <w:pPr>
        <w:rPr>
          <w:sz w:val="23"/>
          <w:szCs w:val="23"/>
        </w:rPr>
      </w:pPr>
    </w:p>
    <w:p w14:paraId="4CFB836A" w14:textId="77777777" w:rsidR="000A4AC6" w:rsidRPr="000A4AC6" w:rsidRDefault="000A4AC6" w:rsidP="000A4AC6">
      <w:pPr>
        <w:numPr>
          <w:ilvl w:val="0"/>
          <w:numId w:val="7"/>
        </w:numPr>
        <w:spacing w:after="120"/>
        <w:rPr>
          <w:rFonts w:ascii="Open Sans" w:hAnsi="Open Sans" w:cs="Open Sans"/>
          <w:sz w:val="20"/>
          <w:szCs w:val="20"/>
        </w:rPr>
      </w:pPr>
      <w:r w:rsidRPr="000A4AC6">
        <w:rPr>
          <w:rFonts w:ascii="Open Sans" w:hAnsi="Open Sans" w:cs="Open Sans"/>
          <w:sz w:val="20"/>
          <w:szCs w:val="20"/>
        </w:rPr>
        <w:t>School Administration Expenditures (2400)</w:t>
      </w:r>
    </w:p>
    <w:p w14:paraId="67ED4CFA" w14:textId="77777777" w:rsidR="000A4AC6" w:rsidRPr="000A4AC6" w:rsidRDefault="000A4AC6" w:rsidP="000A4AC6">
      <w:pPr>
        <w:autoSpaceDE w:val="0"/>
        <w:autoSpaceDN w:val="0"/>
        <w:adjustRightInd w:val="0"/>
        <w:rPr>
          <w:color w:val="000000"/>
          <w:sz w:val="23"/>
          <w:szCs w:val="23"/>
        </w:rPr>
      </w:pPr>
      <w:r w:rsidRPr="000A4AC6">
        <w:rPr>
          <w:color w:val="000000"/>
          <w:sz w:val="23"/>
          <w:szCs w:val="23"/>
        </w:rPr>
        <w:t xml:space="preserve">School administration includes salaries and benefits for principals and secretaries and supplies </w:t>
      </w:r>
    </w:p>
    <w:p w14:paraId="15AEFA00" w14:textId="77777777" w:rsidR="000A4AC6" w:rsidRPr="000A4AC6" w:rsidRDefault="000A4AC6" w:rsidP="000A4AC6">
      <w:pPr>
        <w:rPr>
          <w:rFonts w:ascii="Arial" w:hAnsi="Arial" w:cs="Arial"/>
        </w:rPr>
      </w:pPr>
      <w:r w:rsidRPr="000A4AC6">
        <w:rPr>
          <w:sz w:val="23"/>
          <w:szCs w:val="23"/>
        </w:rPr>
        <w:t>for the office.</w:t>
      </w:r>
    </w:p>
    <w:p w14:paraId="74B98A0B" w14:textId="77777777" w:rsidR="000A4AC6" w:rsidRPr="000A4AC6" w:rsidRDefault="000A4AC6" w:rsidP="000A4AC6">
      <w:pPr>
        <w:rPr>
          <w:rFonts w:ascii="Arial" w:hAnsi="Arial" w:cs="Arial"/>
        </w:rPr>
      </w:pPr>
    </w:p>
    <w:p w14:paraId="0CF1C31B" w14:textId="77777777" w:rsidR="000A4AC6" w:rsidRPr="000A4AC6" w:rsidRDefault="000A4AC6" w:rsidP="000A4AC6">
      <w:pPr>
        <w:numPr>
          <w:ilvl w:val="0"/>
          <w:numId w:val="7"/>
        </w:numPr>
        <w:spacing w:after="120"/>
        <w:rPr>
          <w:rFonts w:ascii="Open Sans" w:hAnsi="Open Sans" w:cs="Open Sans"/>
          <w:sz w:val="20"/>
          <w:szCs w:val="20"/>
        </w:rPr>
      </w:pPr>
      <w:r w:rsidRPr="000A4AC6">
        <w:rPr>
          <w:rFonts w:ascii="Open Sans" w:hAnsi="Open Sans" w:cs="Open Sans"/>
          <w:sz w:val="20"/>
          <w:szCs w:val="20"/>
        </w:rPr>
        <w:t>Central Services Expenditures (2500)</w:t>
      </w:r>
    </w:p>
    <w:p w14:paraId="31D6A712" w14:textId="77777777" w:rsidR="000A4AC6" w:rsidRPr="000A4AC6" w:rsidRDefault="000A4AC6" w:rsidP="000A4AC6">
      <w:pPr>
        <w:autoSpaceDE w:val="0"/>
        <w:autoSpaceDN w:val="0"/>
        <w:adjustRightInd w:val="0"/>
        <w:rPr>
          <w:color w:val="000000"/>
          <w:sz w:val="23"/>
          <w:szCs w:val="23"/>
        </w:rPr>
      </w:pPr>
      <w:r w:rsidRPr="000A4AC6">
        <w:rPr>
          <w:color w:val="000000"/>
          <w:sz w:val="23"/>
          <w:szCs w:val="23"/>
        </w:rPr>
        <w:t xml:space="preserve">Central Services includes the salaries and benefits for the business manager and all supplies or </w:t>
      </w:r>
    </w:p>
    <w:p w14:paraId="12D4233A" w14:textId="77777777" w:rsidR="000A4AC6" w:rsidRPr="000A4AC6" w:rsidRDefault="000A4AC6" w:rsidP="000A4AC6">
      <w:pPr>
        <w:rPr>
          <w:sz w:val="23"/>
          <w:szCs w:val="23"/>
        </w:rPr>
      </w:pPr>
      <w:r w:rsidRPr="000A4AC6">
        <w:rPr>
          <w:sz w:val="23"/>
          <w:szCs w:val="23"/>
        </w:rPr>
        <w:t xml:space="preserve">equipment that </w:t>
      </w:r>
      <w:proofErr w:type="gramStart"/>
      <w:r w:rsidRPr="000A4AC6">
        <w:rPr>
          <w:sz w:val="23"/>
          <w:szCs w:val="23"/>
        </w:rPr>
        <w:t>are</w:t>
      </w:r>
      <w:proofErr w:type="gramEnd"/>
      <w:r w:rsidRPr="000A4AC6">
        <w:rPr>
          <w:sz w:val="23"/>
          <w:szCs w:val="23"/>
        </w:rPr>
        <w:t xml:space="preserve"> needed to run </w:t>
      </w:r>
      <w:proofErr w:type="gramStart"/>
      <w:r w:rsidRPr="000A4AC6">
        <w:rPr>
          <w:sz w:val="23"/>
          <w:szCs w:val="23"/>
        </w:rPr>
        <w:t>the business</w:t>
      </w:r>
      <w:proofErr w:type="gramEnd"/>
      <w:r w:rsidRPr="000A4AC6">
        <w:rPr>
          <w:sz w:val="23"/>
          <w:szCs w:val="23"/>
        </w:rPr>
        <w:t xml:space="preserve"> office.</w:t>
      </w:r>
    </w:p>
    <w:p w14:paraId="6F5818B2" w14:textId="77777777" w:rsidR="000A4AC6" w:rsidRPr="000A4AC6" w:rsidRDefault="000A4AC6" w:rsidP="000A4AC6">
      <w:pPr>
        <w:rPr>
          <w:sz w:val="23"/>
          <w:szCs w:val="23"/>
        </w:rPr>
      </w:pPr>
    </w:p>
    <w:p w14:paraId="21B86073" w14:textId="77777777" w:rsidR="000A4AC6" w:rsidRPr="000A4AC6" w:rsidRDefault="000A4AC6" w:rsidP="000A4AC6">
      <w:pPr>
        <w:numPr>
          <w:ilvl w:val="0"/>
          <w:numId w:val="7"/>
        </w:numPr>
        <w:spacing w:after="120"/>
        <w:rPr>
          <w:rFonts w:ascii="Open Sans" w:hAnsi="Open Sans" w:cs="Open Sans"/>
          <w:sz w:val="20"/>
          <w:szCs w:val="20"/>
        </w:rPr>
      </w:pPr>
      <w:r w:rsidRPr="000A4AC6">
        <w:rPr>
          <w:rFonts w:ascii="Open Sans" w:hAnsi="Open Sans" w:cs="Open Sans"/>
          <w:sz w:val="20"/>
          <w:szCs w:val="20"/>
        </w:rPr>
        <w:t>Operations and Maintenance Expenditures (2600)</w:t>
      </w:r>
    </w:p>
    <w:p w14:paraId="3958D1F4" w14:textId="77777777" w:rsidR="000A4AC6" w:rsidRPr="000A4AC6" w:rsidRDefault="000A4AC6" w:rsidP="000A4AC6">
      <w:pPr>
        <w:autoSpaceDE w:val="0"/>
        <w:autoSpaceDN w:val="0"/>
        <w:adjustRightInd w:val="0"/>
        <w:rPr>
          <w:color w:val="000000"/>
          <w:sz w:val="23"/>
          <w:szCs w:val="23"/>
        </w:rPr>
      </w:pPr>
      <w:r w:rsidRPr="000A4AC6">
        <w:rPr>
          <w:color w:val="000000"/>
          <w:sz w:val="23"/>
          <w:szCs w:val="23"/>
        </w:rPr>
        <w:t xml:space="preserve">Operations and maintenance include custodial salaries and benefits, custodial supplies and </w:t>
      </w:r>
    </w:p>
    <w:p w14:paraId="1F7B3DA2" w14:textId="77777777" w:rsidR="000A4AC6" w:rsidRPr="000A4AC6" w:rsidRDefault="000A4AC6" w:rsidP="000A4AC6">
      <w:pPr>
        <w:rPr>
          <w:sz w:val="23"/>
          <w:szCs w:val="23"/>
        </w:rPr>
      </w:pPr>
      <w:r w:rsidRPr="000A4AC6">
        <w:rPr>
          <w:sz w:val="23"/>
          <w:szCs w:val="23"/>
        </w:rPr>
        <w:t>equipment, utilities and building maintenance.</w:t>
      </w:r>
    </w:p>
    <w:p w14:paraId="55F827F9" w14:textId="77777777" w:rsidR="000A4AC6" w:rsidRPr="000A4AC6" w:rsidRDefault="000A4AC6" w:rsidP="000A4AC6">
      <w:pPr>
        <w:rPr>
          <w:sz w:val="23"/>
          <w:szCs w:val="23"/>
        </w:rPr>
      </w:pPr>
    </w:p>
    <w:p w14:paraId="2C22572C" w14:textId="77777777" w:rsidR="000A4AC6" w:rsidRPr="000A4AC6" w:rsidRDefault="000A4AC6" w:rsidP="000A4AC6">
      <w:pPr>
        <w:numPr>
          <w:ilvl w:val="0"/>
          <w:numId w:val="7"/>
        </w:numPr>
        <w:spacing w:after="120"/>
        <w:rPr>
          <w:rFonts w:ascii="Open Sans" w:hAnsi="Open Sans" w:cs="Open Sans"/>
          <w:sz w:val="20"/>
          <w:szCs w:val="20"/>
        </w:rPr>
      </w:pPr>
      <w:r w:rsidRPr="000A4AC6">
        <w:rPr>
          <w:rFonts w:ascii="Open Sans" w:hAnsi="Open Sans" w:cs="Open Sans"/>
          <w:sz w:val="20"/>
          <w:szCs w:val="20"/>
        </w:rPr>
        <w:t>Transportation Expenditures (2700)</w:t>
      </w:r>
    </w:p>
    <w:p w14:paraId="3C76F30C" w14:textId="77777777" w:rsidR="000A4AC6" w:rsidRPr="000A4AC6" w:rsidRDefault="000A4AC6" w:rsidP="000A4AC6">
      <w:pPr>
        <w:autoSpaceDE w:val="0"/>
        <w:autoSpaceDN w:val="0"/>
        <w:adjustRightInd w:val="0"/>
        <w:rPr>
          <w:color w:val="000000"/>
          <w:sz w:val="23"/>
          <w:szCs w:val="23"/>
        </w:rPr>
      </w:pPr>
      <w:r w:rsidRPr="000A4AC6">
        <w:rPr>
          <w:color w:val="000000"/>
          <w:sz w:val="23"/>
          <w:szCs w:val="23"/>
        </w:rPr>
        <w:t xml:space="preserve">Transportation expenditures include all transportation costs associated with the </w:t>
      </w:r>
      <w:proofErr w:type="gramStart"/>
      <w:r w:rsidRPr="000A4AC6">
        <w:rPr>
          <w:color w:val="000000"/>
          <w:sz w:val="23"/>
          <w:szCs w:val="23"/>
        </w:rPr>
        <w:t>transporting</w:t>
      </w:r>
      <w:proofErr w:type="gramEnd"/>
      <w:r w:rsidRPr="000A4AC6">
        <w:rPr>
          <w:color w:val="000000"/>
          <w:sz w:val="23"/>
          <w:szCs w:val="23"/>
        </w:rPr>
        <w:t xml:space="preserve"> of </w:t>
      </w:r>
    </w:p>
    <w:p w14:paraId="3A56F8D0" w14:textId="77777777" w:rsidR="000A4AC6" w:rsidRPr="000A4AC6" w:rsidRDefault="000A4AC6" w:rsidP="000A4AC6">
      <w:pPr>
        <w:autoSpaceDE w:val="0"/>
        <w:autoSpaceDN w:val="0"/>
        <w:adjustRightInd w:val="0"/>
        <w:rPr>
          <w:color w:val="000000"/>
          <w:sz w:val="23"/>
          <w:szCs w:val="23"/>
        </w:rPr>
      </w:pPr>
      <w:r w:rsidRPr="000A4AC6">
        <w:rPr>
          <w:color w:val="000000"/>
          <w:sz w:val="23"/>
          <w:szCs w:val="23"/>
        </w:rPr>
        <w:t xml:space="preserve">students or staff. This would include salaries, benefits, vehicle maintenance, vehicles, </w:t>
      </w:r>
    </w:p>
    <w:p w14:paraId="35941B28" w14:textId="77777777" w:rsidR="000A4AC6" w:rsidRPr="000A4AC6" w:rsidRDefault="000A4AC6" w:rsidP="000A4AC6">
      <w:pPr>
        <w:rPr>
          <w:sz w:val="23"/>
          <w:szCs w:val="23"/>
        </w:rPr>
      </w:pPr>
      <w:r w:rsidRPr="000A4AC6">
        <w:rPr>
          <w:sz w:val="23"/>
          <w:szCs w:val="23"/>
        </w:rPr>
        <w:t>insurance, and other transportation related costs.</w:t>
      </w:r>
    </w:p>
    <w:p w14:paraId="0DE28DF9" w14:textId="77777777" w:rsidR="000A4AC6" w:rsidRPr="000A4AC6" w:rsidRDefault="000A4AC6" w:rsidP="000A4AC6">
      <w:pPr>
        <w:rPr>
          <w:sz w:val="23"/>
          <w:szCs w:val="23"/>
        </w:rPr>
      </w:pPr>
    </w:p>
    <w:p w14:paraId="476D4506" w14:textId="77777777" w:rsidR="000A4AC6" w:rsidRPr="000A4AC6" w:rsidRDefault="000A4AC6" w:rsidP="000A4AC6">
      <w:pPr>
        <w:numPr>
          <w:ilvl w:val="0"/>
          <w:numId w:val="7"/>
        </w:numPr>
        <w:spacing w:after="120"/>
        <w:rPr>
          <w:rFonts w:ascii="Open Sans" w:hAnsi="Open Sans" w:cs="Open Sans"/>
          <w:sz w:val="20"/>
          <w:szCs w:val="20"/>
        </w:rPr>
      </w:pPr>
      <w:r w:rsidRPr="000A4AC6">
        <w:rPr>
          <w:rFonts w:ascii="Open Sans" w:hAnsi="Open Sans" w:cs="Open Sans"/>
          <w:sz w:val="20"/>
          <w:szCs w:val="20"/>
        </w:rPr>
        <w:t>Other Support Services Expenditures (2900)</w:t>
      </w:r>
    </w:p>
    <w:p w14:paraId="45FDE087" w14:textId="77777777" w:rsidR="000A4AC6" w:rsidRPr="000A4AC6" w:rsidRDefault="000A4AC6" w:rsidP="000A4AC6">
      <w:pPr>
        <w:rPr>
          <w:sz w:val="23"/>
          <w:szCs w:val="23"/>
        </w:rPr>
      </w:pPr>
      <w:r w:rsidRPr="000A4AC6">
        <w:rPr>
          <w:sz w:val="23"/>
          <w:szCs w:val="23"/>
        </w:rPr>
        <w:t xml:space="preserve">Currently, we do not have </w:t>
      </w:r>
      <w:proofErr w:type="gramStart"/>
      <w:r w:rsidRPr="000A4AC6">
        <w:rPr>
          <w:sz w:val="23"/>
          <w:szCs w:val="23"/>
        </w:rPr>
        <w:t>any function</w:t>
      </w:r>
      <w:proofErr w:type="gramEnd"/>
      <w:r w:rsidRPr="000A4AC6">
        <w:rPr>
          <w:sz w:val="23"/>
          <w:szCs w:val="23"/>
        </w:rPr>
        <w:t xml:space="preserve"> 2900 support services.</w:t>
      </w:r>
    </w:p>
    <w:p w14:paraId="379B83B8" w14:textId="77777777" w:rsidR="000A4AC6" w:rsidRPr="000A4AC6" w:rsidRDefault="000A4AC6" w:rsidP="000A4AC6">
      <w:pPr>
        <w:rPr>
          <w:sz w:val="23"/>
          <w:szCs w:val="23"/>
        </w:rPr>
      </w:pPr>
    </w:p>
    <w:p w14:paraId="6418FA2A" w14:textId="77777777" w:rsidR="000A4AC6" w:rsidRPr="000A4AC6" w:rsidRDefault="000A4AC6" w:rsidP="000A4AC6">
      <w:pPr>
        <w:numPr>
          <w:ilvl w:val="0"/>
          <w:numId w:val="7"/>
        </w:numPr>
        <w:spacing w:after="120"/>
        <w:rPr>
          <w:rFonts w:ascii="Open Sans" w:hAnsi="Open Sans" w:cs="Open Sans"/>
          <w:sz w:val="20"/>
          <w:szCs w:val="20"/>
        </w:rPr>
      </w:pPr>
      <w:r w:rsidRPr="000A4AC6">
        <w:rPr>
          <w:rFonts w:ascii="Open Sans" w:hAnsi="Open Sans" w:cs="Open Sans"/>
          <w:sz w:val="20"/>
          <w:szCs w:val="20"/>
        </w:rPr>
        <w:t>Food Service Expenditures (3100)</w:t>
      </w:r>
    </w:p>
    <w:p w14:paraId="2D4212AC" w14:textId="77777777" w:rsidR="000A4AC6" w:rsidRPr="000A4AC6" w:rsidRDefault="000A4AC6" w:rsidP="000A4AC6">
      <w:pPr>
        <w:rPr>
          <w:sz w:val="23"/>
          <w:szCs w:val="23"/>
        </w:rPr>
      </w:pPr>
      <w:r w:rsidRPr="000A4AC6">
        <w:rPr>
          <w:sz w:val="23"/>
          <w:szCs w:val="23"/>
        </w:rPr>
        <w:t xml:space="preserve">The Food Service </w:t>
      </w:r>
      <w:proofErr w:type="gramStart"/>
      <w:r w:rsidRPr="000A4AC6">
        <w:rPr>
          <w:sz w:val="23"/>
          <w:szCs w:val="23"/>
        </w:rPr>
        <w:t>expenditures</w:t>
      </w:r>
      <w:proofErr w:type="gramEnd"/>
      <w:r w:rsidRPr="000A4AC6">
        <w:rPr>
          <w:sz w:val="23"/>
          <w:szCs w:val="23"/>
        </w:rPr>
        <w:t xml:space="preserve"> would include all expenses associated with the meals served to students and staff. These expenses would include salaries, benefits, equipment, supplies, food and other food </w:t>
      </w:r>
      <w:proofErr w:type="gramStart"/>
      <w:r w:rsidRPr="000A4AC6">
        <w:rPr>
          <w:sz w:val="23"/>
          <w:szCs w:val="23"/>
        </w:rPr>
        <w:t>service related</w:t>
      </w:r>
      <w:proofErr w:type="gramEnd"/>
      <w:r w:rsidRPr="000A4AC6">
        <w:rPr>
          <w:sz w:val="23"/>
          <w:szCs w:val="23"/>
        </w:rPr>
        <w:t xml:space="preserve"> expenses.</w:t>
      </w:r>
    </w:p>
    <w:p w14:paraId="5AD31C29" w14:textId="77777777" w:rsidR="000A4AC6" w:rsidRPr="000A4AC6" w:rsidRDefault="000A4AC6" w:rsidP="000A4AC6">
      <w:pPr>
        <w:rPr>
          <w:sz w:val="23"/>
          <w:szCs w:val="23"/>
        </w:rPr>
      </w:pPr>
    </w:p>
    <w:p w14:paraId="6FEC3C44" w14:textId="77777777" w:rsidR="000A4AC6" w:rsidRPr="000A4AC6" w:rsidRDefault="000A4AC6" w:rsidP="000A4AC6">
      <w:pPr>
        <w:numPr>
          <w:ilvl w:val="0"/>
          <w:numId w:val="7"/>
        </w:numPr>
        <w:spacing w:after="120"/>
        <w:rPr>
          <w:rFonts w:ascii="Open Sans" w:hAnsi="Open Sans" w:cs="Open Sans"/>
          <w:sz w:val="20"/>
          <w:szCs w:val="20"/>
        </w:rPr>
      </w:pPr>
      <w:r w:rsidRPr="000A4AC6">
        <w:rPr>
          <w:rFonts w:ascii="Open Sans" w:hAnsi="Open Sans" w:cs="Open Sans"/>
          <w:sz w:val="20"/>
          <w:szCs w:val="20"/>
        </w:rPr>
        <w:t>Community Services Operations (3300)</w:t>
      </w:r>
    </w:p>
    <w:p w14:paraId="54D0E1B5" w14:textId="77777777" w:rsidR="000A4AC6" w:rsidRPr="000A4AC6" w:rsidRDefault="000A4AC6" w:rsidP="000A4AC6">
      <w:pPr>
        <w:rPr>
          <w:sz w:val="23"/>
          <w:szCs w:val="23"/>
        </w:rPr>
      </w:pPr>
      <w:r w:rsidRPr="000A4AC6">
        <w:rPr>
          <w:sz w:val="23"/>
          <w:szCs w:val="23"/>
        </w:rPr>
        <w:t>We currently do not have any function 3300 expenses.</w:t>
      </w:r>
    </w:p>
    <w:p w14:paraId="6C6FB0E5" w14:textId="77777777" w:rsidR="000A4AC6" w:rsidRPr="000A4AC6" w:rsidRDefault="000A4AC6" w:rsidP="000A4AC6">
      <w:pPr>
        <w:rPr>
          <w:sz w:val="23"/>
          <w:szCs w:val="23"/>
        </w:rPr>
      </w:pPr>
    </w:p>
    <w:p w14:paraId="13E240B9" w14:textId="77777777" w:rsidR="000A4AC6" w:rsidRPr="000A4AC6" w:rsidRDefault="000A4AC6" w:rsidP="000A4AC6">
      <w:pPr>
        <w:rPr>
          <w:sz w:val="23"/>
          <w:szCs w:val="23"/>
        </w:rPr>
      </w:pPr>
    </w:p>
    <w:p w14:paraId="69D9B2AD" w14:textId="77777777" w:rsidR="000A4AC6" w:rsidRPr="000A4AC6" w:rsidRDefault="000A4AC6" w:rsidP="000A4AC6">
      <w:pPr>
        <w:numPr>
          <w:ilvl w:val="0"/>
          <w:numId w:val="7"/>
        </w:numPr>
        <w:spacing w:after="120"/>
        <w:rPr>
          <w:rFonts w:ascii="Open Sans" w:hAnsi="Open Sans" w:cs="Open Sans"/>
          <w:sz w:val="20"/>
          <w:szCs w:val="20"/>
        </w:rPr>
      </w:pPr>
      <w:r w:rsidRPr="000A4AC6">
        <w:rPr>
          <w:rFonts w:ascii="Open Sans" w:hAnsi="Open Sans" w:cs="Open Sans"/>
          <w:sz w:val="20"/>
          <w:szCs w:val="20"/>
        </w:rPr>
        <w:t>Capital Improvements (4000)</w:t>
      </w:r>
    </w:p>
    <w:p w14:paraId="5FA87CE6" w14:textId="77777777" w:rsidR="000A4AC6" w:rsidRPr="000A4AC6" w:rsidRDefault="000A4AC6" w:rsidP="000A4AC6">
      <w:pPr>
        <w:rPr>
          <w:sz w:val="23"/>
          <w:szCs w:val="23"/>
        </w:rPr>
      </w:pPr>
      <w:r w:rsidRPr="000A4AC6">
        <w:rPr>
          <w:sz w:val="23"/>
          <w:szCs w:val="23"/>
        </w:rPr>
        <w:t>Capital improvements will include equipment, repairs, land acquisitions and improvements.</w:t>
      </w:r>
    </w:p>
    <w:p w14:paraId="5DCC6C87" w14:textId="77777777" w:rsidR="000A4AC6" w:rsidRPr="000A4AC6" w:rsidRDefault="000A4AC6" w:rsidP="000A4AC6">
      <w:pPr>
        <w:spacing w:after="120"/>
        <w:ind w:left="360"/>
        <w:rPr>
          <w:rFonts w:ascii="Open Sans" w:hAnsi="Open Sans" w:cs="Open Sans"/>
          <w:sz w:val="20"/>
          <w:szCs w:val="20"/>
        </w:rPr>
      </w:pPr>
    </w:p>
    <w:p w14:paraId="066C633E" w14:textId="77777777" w:rsidR="000A4AC6" w:rsidRPr="000A4AC6" w:rsidRDefault="000A4AC6" w:rsidP="000A4AC6">
      <w:pPr>
        <w:numPr>
          <w:ilvl w:val="0"/>
          <w:numId w:val="7"/>
        </w:numPr>
        <w:spacing w:after="120"/>
        <w:rPr>
          <w:rFonts w:ascii="Open Sans" w:hAnsi="Open Sans" w:cs="Open Sans"/>
          <w:sz w:val="20"/>
          <w:szCs w:val="20"/>
        </w:rPr>
      </w:pPr>
      <w:r w:rsidRPr="000A4AC6">
        <w:rPr>
          <w:rFonts w:ascii="Open Sans" w:hAnsi="Open Sans" w:cs="Open Sans"/>
          <w:sz w:val="20"/>
          <w:szCs w:val="20"/>
        </w:rPr>
        <w:t>Debt Services (5100)</w:t>
      </w:r>
    </w:p>
    <w:p w14:paraId="07280018" w14:textId="77777777" w:rsidR="000A4AC6" w:rsidRPr="000A4AC6" w:rsidRDefault="000A4AC6" w:rsidP="000A4AC6">
      <w:pPr>
        <w:rPr>
          <w:sz w:val="23"/>
          <w:szCs w:val="23"/>
        </w:rPr>
      </w:pPr>
      <w:r w:rsidRPr="000A4AC6">
        <w:rPr>
          <w:sz w:val="23"/>
          <w:szCs w:val="23"/>
        </w:rPr>
        <w:t>This function would include the payment of interest and principal on any outstanding bonds.</w:t>
      </w:r>
    </w:p>
    <w:p w14:paraId="24983F89" w14:textId="77777777" w:rsidR="000A4AC6" w:rsidRPr="000A4AC6" w:rsidRDefault="000A4AC6" w:rsidP="000A4AC6">
      <w:pPr>
        <w:rPr>
          <w:sz w:val="23"/>
          <w:szCs w:val="23"/>
        </w:rPr>
      </w:pPr>
    </w:p>
    <w:p w14:paraId="7FCA21B0" w14:textId="77777777" w:rsidR="000A4AC6" w:rsidRPr="000A4AC6" w:rsidRDefault="000A4AC6" w:rsidP="000A4AC6">
      <w:pPr>
        <w:numPr>
          <w:ilvl w:val="0"/>
          <w:numId w:val="7"/>
        </w:numPr>
        <w:spacing w:after="120"/>
        <w:rPr>
          <w:rFonts w:ascii="Open Sans" w:hAnsi="Open Sans" w:cs="Open Sans"/>
          <w:sz w:val="20"/>
          <w:szCs w:val="20"/>
        </w:rPr>
      </w:pPr>
      <w:r w:rsidRPr="000A4AC6">
        <w:rPr>
          <w:rFonts w:ascii="Open Sans" w:hAnsi="Open Sans" w:cs="Open Sans"/>
          <w:sz w:val="20"/>
          <w:szCs w:val="20"/>
        </w:rPr>
        <w:t>Miscellaneous Information – Transfers (5200)</w:t>
      </w:r>
    </w:p>
    <w:p w14:paraId="087B629D" w14:textId="77777777" w:rsidR="000A4AC6" w:rsidRPr="000A4AC6" w:rsidRDefault="000A4AC6" w:rsidP="000A4AC6">
      <w:pPr>
        <w:rPr>
          <w:sz w:val="23"/>
          <w:szCs w:val="23"/>
        </w:rPr>
      </w:pPr>
      <w:r w:rsidRPr="000A4AC6">
        <w:rPr>
          <w:sz w:val="23"/>
          <w:szCs w:val="23"/>
        </w:rPr>
        <w:t>This includes transfers to funds such as Special Education, Driver’s Education, Food Service, Capital Outlay, Professional Development, Summer School, At-Risk, At-Risk Preschool and Vocational Education. These transfers help to fund the expenses in each of these funds.</w:t>
      </w:r>
    </w:p>
    <w:p w14:paraId="0082D650" w14:textId="77777777" w:rsidR="000A4AC6" w:rsidRPr="000A4AC6" w:rsidRDefault="000A4AC6" w:rsidP="000A4AC6">
      <w:pPr>
        <w:rPr>
          <w:sz w:val="23"/>
          <w:szCs w:val="23"/>
        </w:rPr>
      </w:pPr>
    </w:p>
    <w:p w14:paraId="36647429" w14:textId="77777777" w:rsidR="000A4AC6" w:rsidRPr="000A4AC6" w:rsidRDefault="000A4AC6" w:rsidP="000A4AC6">
      <w:pPr>
        <w:numPr>
          <w:ilvl w:val="0"/>
          <w:numId w:val="7"/>
        </w:numPr>
        <w:spacing w:after="120"/>
        <w:rPr>
          <w:rFonts w:ascii="Open Sans" w:hAnsi="Open Sans" w:cs="Open Sans"/>
          <w:sz w:val="20"/>
          <w:szCs w:val="20"/>
        </w:rPr>
      </w:pPr>
      <w:r w:rsidRPr="000A4AC6">
        <w:rPr>
          <w:rFonts w:ascii="Open Sans" w:hAnsi="Open Sans" w:cs="Open Sans"/>
          <w:sz w:val="20"/>
          <w:szCs w:val="20"/>
        </w:rPr>
        <w:t>Miscellaneous Information Unencumbered Cash Balance by Fund</w:t>
      </w:r>
    </w:p>
    <w:p w14:paraId="46C90C1B" w14:textId="77777777" w:rsidR="000A4AC6" w:rsidRPr="000A4AC6" w:rsidRDefault="000A4AC6" w:rsidP="000A4AC6">
      <w:pPr>
        <w:autoSpaceDE w:val="0"/>
        <w:autoSpaceDN w:val="0"/>
        <w:adjustRightInd w:val="0"/>
        <w:rPr>
          <w:color w:val="000000"/>
          <w:sz w:val="23"/>
          <w:szCs w:val="23"/>
        </w:rPr>
      </w:pPr>
      <w:r w:rsidRPr="000A4AC6">
        <w:rPr>
          <w:color w:val="000000"/>
          <w:sz w:val="23"/>
          <w:szCs w:val="23"/>
        </w:rPr>
        <w:t xml:space="preserve">These are the funds that can have a carryover balance. Supplemental general can </w:t>
      </w:r>
    </w:p>
    <w:p w14:paraId="29E24A7E" w14:textId="77777777" w:rsidR="000A4AC6" w:rsidRPr="000A4AC6" w:rsidRDefault="000A4AC6" w:rsidP="000A4AC6">
      <w:pPr>
        <w:autoSpaceDE w:val="0"/>
        <w:autoSpaceDN w:val="0"/>
        <w:adjustRightInd w:val="0"/>
        <w:rPr>
          <w:color w:val="000000"/>
          <w:sz w:val="23"/>
          <w:szCs w:val="23"/>
        </w:rPr>
      </w:pPr>
      <w:r w:rsidRPr="000A4AC6">
        <w:rPr>
          <w:color w:val="000000"/>
          <w:sz w:val="23"/>
          <w:szCs w:val="23"/>
        </w:rPr>
        <w:t xml:space="preserve">only have a cash balance if we have used up our budget authority. The supplemental general </w:t>
      </w:r>
    </w:p>
    <w:p w14:paraId="69507FB7" w14:textId="77777777" w:rsidR="000A4AC6" w:rsidRPr="000A4AC6" w:rsidRDefault="000A4AC6" w:rsidP="000A4AC6">
      <w:pPr>
        <w:autoSpaceDE w:val="0"/>
        <w:autoSpaceDN w:val="0"/>
        <w:adjustRightInd w:val="0"/>
        <w:rPr>
          <w:color w:val="000000"/>
          <w:sz w:val="23"/>
          <w:szCs w:val="23"/>
        </w:rPr>
      </w:pPr>
      <w:r w:rsidRPr="000A4AC6">
        <w:rPr>
          <w:color w:val="000000"/>
          <w:sz w:val="23"/>
          <w:szCs w:val="23"/>
        </w:rPr>
        <w:t xml:space="preserve">balance is the balance after we have used </w:t>
      </w:r>
      <w:proofErr w:type="gramStart"/>
      <w:r w:rsidRPr="000A4AC6">
        <w:rPr>
          <w:color w:val="000000"/>
          <w:sz w:val="23"/>
          <w:szCs w:val="23"/>
        </w:rPr>
        <w:t>all of</w:t>
      </w:r>
      <w:proofErr w:type="gramEnd"/>
      <w:r w:rsidRPr="000A4AC6">
        <w:rPr>
          <w:color w:val="000000"/>
          <w:sz w:val="23"/>
          <w:szCs w:val="23"/>
        </w:rPr>
        <w:t xml:space="preserve"> our budget authority for the previous school </w:t>
      </w:r>
    </w:p>
    <w:p w14:paraId="5040754F" w14:textId="77777777" w:rsidR="000A4AC6" w:rsidRPr="000A4AC6" w:rsidRDefault="000A4AC6" w:rsidP="000A4AC6">
      <w:pPr>
        <w:autoSpaceDE w:val="0"/>
        <w:autoSpaceDN w:val="0"/>
        <w:adjustRightInd w:val="0"/>
        <w:rPr>
          <w:color w:val="000000"/>
          <w:sz w:val="23"/>
          <w:szCs w:val="23"/>
        </w:rPr>
      </w:pPr>
      <w:r w:rsidRPr="000A4AC6">
        <w:rPr>
          <w:color w:val="000000"/>
          <w:sz w:val="23"/>
          <w:szCs w:val="23"/>
        </w:rPr>
        <w:t xml:space="preserve">year. We try to maintain a steady balance or increase the cash balances from the previous </w:t>
      </w:r>
    </w:p>
    <w:p w14:paraId="53E12BC5" w14:textId="77777777" w:rsidR="000A4AC6" w:rsidRPr="000A4AC6" w:rsidRDefault="000A4AC6" w:rsidP="000A4AC6">
      <w:pPr>
        <w:autoSpaceDE w:val="0"/>
        <w:autoSpaceDN w:val="0"/>
        <w:adjustRightInd w:val="0"/>
        <w:rPr>
          <w:color w:val="000000"/>
          <w:sz w:val="23"/>
          <w:szCs w:val="23"/>
        </w:rPr>
      </w:pPr>
      <w:r w:rsidRPr="000A4AC6">
        <w:rPr>
          <w:color w:val="000000"/>
          <w:sz w:val="23"/>
          <w:szCs w:val="23"/>
        </w:rPr>
        <w:t xml:space="preserve">year in all funds that are allowed a cash balance. This will decrease the amount </w:t>
      </w:r>
      <w:proofErr w:type="gramStart"/>
      <w:r w:rsidRPr="000A4AC6">
        <w:rPr>
          <w:color w:val="000000"/>
          <w:sz w:val="23"/>
          <w:szCs w:val="23"/>
        </w:rPr>
        <w:t>needing</w:t>
      </w:r>
      <w:proofErr w:type="gramEnd"/>
      <w:r w:rsidRPr="000A4AC6">
        <w:rPr>
          <w:color w:val="000000"/>
          <w:sz w:val="23"/>
          <w:szCs w:val="23"/>
        </w:rPr>
        <w:t xml:space="preserve"> to </w:t>
      </w:r>
    </w:p>
    <w:p w14:paraId="0058F6C4" w14:textId="77777777" w:rsidR="000A4AC6" w:rsidRPr="000A4AC6" w:rsidRDefault="000A4AC6" w:rsidP="000A4AC6">
      <w:pPr>
        <w:rPr>
          <w:sz w:val="23"/>
          <w:szCs w:val="23"/>
        </w:rPr>
      </w:pPr>
      <w:r w:rsidRPr="000A4AC6">
        <w:rPr>
          <w:sz w:val="23"/>
          <w:szCs w:val="23"/>
        </w:rPr>
        <w:t>be transferred in the current school year.</w:t>
      </w:r>
    </w:p>
    <w:p w14:paraId="6FFF7AA4" w14:textId="77777777" w:rsidR="000A4AC6" w:rsidRPr="000A4AC6" w:rsidRDefault="000A4AC6" w:rsidP="000A4AC6">
      <w:pPr>
        <w:rPr>
          <w:sz w:val="23"/>
          <w:szCs w:val="23"/>
        </w:rPr>
      </w:pPr>
    </w:p>
    <w:p w14:paraId="3710E3AF" w14:textId="77777777" w:rsidR="000A4AC6" w:rsidRPr="000A4AC6" w:rsidRDefault="000A4AC6" w:rsidP="000A4AC6">
      <w:pPr>
        <w:numPr>
          <w:ilvl w:val="0"/>
          <w:numId w:val="7"/>
        </w:numPr>
        <w:spacing w:after="120"/>
        <w:rPr>
          <w:rFonts w:ascii="Open Sans" w:hAnsi="Open Sans" w:cs="Open Sans"/>
          <w:sz w:val="20"/>
          <w:szCs w:val="20"/>
        </w:rPr>
      </w:pPr>
      <w:r w:rsidRPr="000A4AC6">
        <w:rPr>
          <w:rFonts w:ascii="Open Sans" w:hAnsi="Open Sans" w:cs="Open Sans"/>
          <w:sz w:val="20"/>
          <w:szCs w:val="20"/>
        </w:rPr>
        <w:t>Reserve Funds Unencumbered Cash Balance</w:t>
      </w:r>
    </w:p>
    <w:p w14:paraId="1DFB8D6A" w14:textId="77777777" w:rsidR="000A4AC6" w:rsidRPr="000A4AC6" w:rsidRDefault="000A4AC6" w:rsidP="000A4AC6">
      <w:pPr>
        <w:rPr>
          <w:sz w:val="23"/>
          <w:szCs w:val="23"/>
        </w:rPr>
      </w:pPr>
      <w:r w:rsidRPr="000A4AC6">
        <w:rPr>
          <w:sz w:val="23"/>
          <w:szCs w:val="23"/>
        </w:rPr>
        <w:t>We do not utilize the reserve funds. We purchase our insurance instead of being self-insured.</w:t>
      </w:r>
    </w:p>
    <w:p w14:paraId="566CD101" w14:textId="77777777" w:rsidR="000A4AC6" w:rsidRPr="000A4AC6" w:rsidRDefault="000A4AC6" w:rsidP="000A4AC6">
      <w:pPr>
        <w:rPr>
          <w:sz w:val="23"/>
          <w:szCs w:val="23"/>
        </w:rPr>
      </w:pPr>
    </w:p>
    <w:p w14:paraId="279B07BB" w14:textId="77777777" w:rsidR="000A4AC6" w:rsidRPr="000A4AC6" w:rsidRDefault="000A4AC6" w:rsidP="000A4AC6">
      <w:pPr>
        <w:numPr>
          <w:ilvl w:val="0"/>
          <w:numId w:val="7"/>
        </w:numPr>
        <w:spacing w:after="120"/>
        <w:rPr>
          <w:rFonts w:ascii="Open Sans" w:hAnsi="Open Sans" w:cs="Open Sans"/>
          <w:sz w:val="20"/>
          <w:szCs w:val="20"/>
        </w:rPr>
      </w:pPr>
      <w:r w:rsidRPr="000A4AC6">
        <w:rPr>
          <w:rFonts w:ascii="Open Sans" w:hAnsi="Open Sans" w:cs="Open Sans"/>
          <w:sz w:val="20"/>
          <w:szCs w:val="20"/>
        </w:rPr>
        <w:t>Other Information – Enrollment Information</w:t>
      </w:r>
    </w:p>
    <w:p w14:paraId="018447C9" w14:textId="77777777" w:rsidR="000A4AC6" w:rsidRPr="000A4AC6" w:rsidRDefault="000A4AC6" w:rsidP="000A4AC6">
      <w:pPr>
        <w:autoSpaceDE w:val="0"/>
        <w:autoSpaceDN w:val="0"/>
        <w:adjustRightInd w:val="0"/>
        <w:rPr>
          <w:color w:val="000000"/>
          <w:sz w:val="23"/>
          <w:szCs w:val="23"/>
        </w:rPr>
      </w:pPr>
      <w:r w:rsidRPr="000A4AC6">
        <w:rPr>
          <w:color w:val="000000"/>
          <w:sz w:val="23"/>
          <w:szCs w:val="23"/>
        </w:rPr>
        <w:t xml:space="preserve">Our enrollment has been declining for the past few years. It is our hope that the decrease in </w:t>
      </w:r>
    </w:p>
    <w:p w14:paraId="4AC29BFF" w14:textId="77777777" w:rsidR="000A4AC6" w:rsidRPr="000A4AC6" w:rsidRDefault="000A4AC6" w:rsidP="000A4AC6">
      <w:pPr>
        <w:rPr>
          <w:sz w:val="23"/>
          <w:szCs w:val="23"/>
        </w:rPr>
      </w:pPr>
      <w:r w:rsidRPr="000A4AC6">
        <w:rPr>
          <w:sz w:val="23"/>
          <w:szCs w:val="23"/>
        </w:rPr>
        <w:t>enrollment will stabilize, and our enrollment will stay steady.</w:t>
      </w:r>
    </w:p>
    <w:p w14:paraId="26E76566" w14:textId="77777777" w:rsidR="000A4AC6" w:rsidRPr="000A4AC6" w:rsidRDefault="000A4AC6" w:rsidP="000A4AC6">
      <w:pPr>
        <w:rPr>
          <w:sz w:val="23"/>
          <w:szCs w:val="23"/>
        </w:rPr>
      </w:pPr>
    </w:p>
    <w:p w14:paraId="1629BE3E" w14:textId="77777777" w:rsidR="000A4AC6" w:rsidRPr="000A4AC6" w:rsidRDefault="000A4AC6" w:rsidP="000A4AC6">
      <w:pPr>
        <w:numPr>
          <w:ilvl w:val="0"/>
          <w:numId w:val="7"/>
        </w:numPr>
        <w:spacing w:after="120"/>
        <w:rPr>
          <w:rFonts w:ascii="Open Sans" w:hAnsi="Open Sans" w:cs="Open Sans"/>
          <w:sz w:val="20"/>
          <w:szCs w:val="20"/>
        </w:rPr>
      </w:pPr>
      <w:r w:rsidRPr="000A4AC6">
        <w:rPr>
          <w:rFonts w:ascii="Open Sans" w:hAnsi="Open Sans" w:cs="Open Sans"/>
          <w:sz w:val="20"/>
          <w:szCs w:val="20"/>
        </w:rPr>
        <w:t>Miscellaneous Information Mill Rates by Fund</w:t>
      </w:r>
    </w:p>
    <w:p w14:paraId="5A740F3D" w14:textId="77777777" w:rsidR="000A4AC6" w:rsidRPr="000A4AC6" w:rsidRDefault="000A4AC6" w:rsidP="000A4AC6">
      <w:pPr>
        <w:autoSpaceDE w:val="0"/>
        <w:autoSpaceDN w:val="0"/>
        <w:adjustRightInd w:val="0"/>
        <w:rPr>
          <w:color w:val="000000"/>
          <w:sz w:val="23"/>
          <w:szCs w:val="23"/>
        </w:rPr>
      </w:pPr>
      <w:r w:rsidRPr="000A4AC6">
        <w:rPr>
          <w:color w:val="000000"/>
          <w:sz w:val="23"/>
          <w:szCs w:val="23"/>
        </w:rPr>
        <w:t xml:space="preserve">We try to keep the mill levy as steady as possible. We have been seeing increases due to the </w:t>
      </w:r>
    </w:p>
    <w:p w14:paraId="31797246" w14:textId="77777777" w:rsidR="000A4AC6" w:rsidRPr="000A4AC6" w:rsidRDefault="000A4AC6" w:rsidP="000A4AC6">
      <w:pPr>
        <w:rPr>
          <w:sz w:val="23"/>
          <w:szCs w:val="23"/>
        </w:rPr>
      </w:pPr>
      <w:r w:rsidRPr="000A4AC6">
        <w:rPr>
          <w:sz w:val="23"/>
          <w:szCs w:val="23"/>
        </w:rPr>
        <w:t>reduction in state aid, the increase in LOB and the adding of a bond fund mill levy in 2007.</w:t>
      </w:r>
    </w:p>
    <w:p w14:paraId="1B21BC7A" w14:textId="77777777" w:rsidR="000A4AC6" w:rsidRPr="000A4AC6" w:rsidRDefault="000A4AC6" w:rsidP="000A4AC6">
      <w:pPr>
        <w:spacing w:after="120"/>
        <w:ind w:left="360"/>
        <w:rPr>
          <w:rFonts w:ascii="Open Sans" w:hAnsi="Open Sans" w:cs="Open Sans"/>
          <w:sz w:val="20"/>
          <w:szCs w:val="20"/>
        </w:rPr>
      </w:pPr>
    </w:p>
    <w:p w14:paraId="78484E03" w14:textId="77777777" w:rsidR="000A4AC6" w:rsidRPr="000A4AC6" w:rsidRDefault="000A4AC6" w:rsidP="000A4AC6">
      <w:pPr>
        <w:numPr>
          <w:ilvl w:val="0"/>
          <w:numId w:val="7"/>
        </w:numPr>
        <w:spacing w:after="120"/>
        <w:rPr>
          <w:rFonts w:ascii="Open Sans" w:hAnsi="Open Sans" w:cs="Open Sans"/>
          <w:sz w:val="20"/>
          <w:szCs w:val="20"/>
        </w:rPr>
      </w:pPr>
      <w:r w:rsidRPr="000A4AC6">
        <w:rPr>
          <w:rFonts w:ascii="Open Sans" w:hAnsi="Open Sans" w:cs="Open Sans"/>
          <w:sz w:val="20"/>
          <w:szCs w:val="20"/>
        </w:rPr>
        <w:t>Other Information – Assessed Valuation and Bonded Indebtedness</w:t>
      </w:r>
    </w:p>
    <w:p w14:paraId="08E5C40D" w14:textId="77777777" w:rsidR="000A4AC6" w:rsidRPr="000A4AC6" w:rsidRDefault="000A4AC6" w:rsidP="000A4AC6">
      <w:pPr>
        <w:autoSpaceDE w:val="0"/>
        <w:autoSpaceDN w:val="0"/>
        <w:adjustRightInd w:val="0"/>
        <w:rPr>
          <w:color w:val="000000"/>
          <w:sz w:val="23"/>
          <w:szCs w:val="23"/>
        </w:rPr>
      </w:pPr>
      <w:r w:rsidRPr="000A4AC6">
        <w:rPr>
          <w:color w:val="000000"/>
          <w:sz w:val="23"/>
          <w:szCs w:val="23"/>
        </w:rPr>
        <w:t xml:space="preserve">The amount shown on indebtedness is the amount owed on our general obligation bonds. The </w:t>
      </w:r>
    </w:p>
    <w:p w14:paraId="719EDD0B" w14:textId="77777777" w:rsidR="000A4AC6" w:rsidRPr="000A4AC6" w:rsidRDefault="000A4AC6" w:rsidP="000A4AC6">
      <w:pPr>
        <w:autoSpaceDE w:val="0"/>
        <w:autoSpaceDN w:val="0"/>
        <w:adjustRightInd w:val="0"/>
        <w:rPr>
          <w:color w:val="000000"/>
          <w:sz w:val="23"/>
          <w:szCs w:val="23"/>
        </w:rPr>
      </w:pPr>
      <w:proofErr w:type="gramStart"/>
      <w:r w:rsidRPr="000A4AC6">
        <w:rPr>
          <w:color w:val="000000"/>
          <w:sz w:val="23"/>
          <w:szCs w:val="23"/>
        </w:rPr>
        <w:t>general</w:t>
      </w:r>
      <w:proofErr w:type="gramEnd"/>
      <w:r w:rsidRPr="000A4AC6">
        <w:rPr>
          <w:color w:val="000000"/>
          <w:sz w:val="23"/>
          <w:szCs w:val="23"/>
        </w:rPr>
        <w:t xml:space="preserve"> obligation bonds were issued for the most recent building projects and the purchase of </w:t>
      </w:r>
    </w:p>
    <w:p w14:paraId="7692E348" w14:textId="77777777" w:rsidR="000A4AC6" w:rsidRPr="000A4AC6" w:rsidRDefault="000A4AC6" w:rsidP="000A4AC6">
      <w:pPr>
        <w:rPr>
          <w:sz w:val="23"/>
          <w:szCs w:val="23"/>
        </w:rPr>
      </w:pPr>
      <w:r w:rsidRPr="000A4AC6">
        <w:rPr>
          <w:sz w:val="23"/>
          <w:szCs w:val="23"/>
        </w:rPr>
        <w:t>technology.</w:t>
      </w:r>
    </w:p>
    <w:p w14:paraId="7C263DC2" w14:textId="77777777" w:rsidR="000A4AC6" w:rsidRPr="000A4AC6" w:rsidRDefault="000A4AC6" w:rsidP="000A4AC6">
      <w:pPr>
        <w:rPr>
          <w:rFonts w:ascii="Open Sans" w:hAnsi="Open Sans" w:cs="Open Sans"/>
        </w:rPr>
      </w:pPr>
    </w:p>
    <w:p w14:paraId="6DDAA582" w14:textId="77777777" w:rsidR="00DF0C4E" w:rsidRPr="001F7163" w:rsidRDefault="00DF0C4E" w:rsidP="00DF0C4E">
      <w:pPr>
        <w:rPr>
          <w:rFonts w:ascii="Open Sans" w:hAnsi="Open Sans" w:cs="Open Sans"/>
        </w:rPr>
      </w:pPr>
    </w:p>
    <w:p w14:paraId="780C6BD4" w14:textId="7ACE2875" w:rsidR="00806AB0" w:rsidRPr="001F7163" w:rsidRDefault="00806AB0" w:rsidP="00806AB0">
      <w:pPr>
        <w:rPr>
          <w:rFonts w:ascii="Open Sans" w:hAnsi="Open Sans" w:cs="Open Sans"/>
          <w:sz w:val="20"/>
          <w:szCs w:val="20"/>
        </w:rPr>
      </w:pPr>
      <w:r w:rsidRPr="001F7163">
        <w:rPr>
          <w:rFonts w:ascii="Open Sans" w:hAnsi="Open Sans" w:cs="Open Sans"/>
          <w:b/>
          <w:bCs/>
          <w:i/>
          <w:iCs/>
          <w:sz w:val="20"/>
          <w:szCs w:val="20"/>
        </w:rPr>
        <w:t>Note</w:t>
      </w:r>
      <w:proofErr w:type="gramStart"/>
      <w:r w:rsidRPr="001F7163">
        <w:rPr>
          <w:rFonts w:ascii="Open Sans" w:hAnsi="Open Sans" w:cs="Open Sans"/>
          <w:b/>
          <w:bCs/>
          <w:i/>
          <w:iCs/>
          <w:sz w:val="20"/>
          <w:szCs w:val="20"/>
        </w:rPr>
        <w:t>:  FTE</w:t>
      </w:r>
      <w:proofErr w:type="gramEnd"/>
      <w:r w:rsidRPr="001F7163">
        <w:rPr>
          <w:rFonts w:ascii="Open Sans" w:hAnsi="Open Sans" w:cs="Open Sans"/>
          <w:b/>
          <w:bCs/>
          <w:i/>
          <w:iCs/>
          <w:sz w:val="20"/>
          <w:szCs w:val="20"/>
        </w:rPr>
        <w:t xml:space="preserve"> is the audited enrollment 9/20 and 2/20 (if applicable) and estimated for the budget year, which includes </w:t>
      </w:r>
      <w:r w:rsidR="00DC74E3">
        <w:rPr>
          <w:rFonts w:ascii="Open Sans" w:hAnsi="Open Sans" w:cs="Open Sans"/>
          <w:b/>
          <w:bCs/>
          <w:i/>
          <w:iCs/>
          <w:sz w:val="20"/>
          <w:szCs w:val="20"/>
        </w:rPr>
        <w:t>preschool-aged</w:t>
      </w:r>
      <w:r w:rsidRPr="001F7163">
        <w:rPr>
          <w:rFonts w:ascii="Open Sans" w:hAnsi="Open Sans" w:cs="Open Sans"/>
          <w:b/>
          <w:bCs/>
          <w:i/>
          <w:iCs/>
          <w:sz w:val="20"/>
          <w:szCs w:val="20"/>
        </w:rPr>
        <w:t xml:space="preserve"> at-risk and virtual enrollment.  Enrollment does not include non-funded preschool.  Beginning 2017-</w:t>
      </w:r>
      <w:r w:rsidR="008150A2">
        <w:rPr>
          <w:rFonts w:ascii="Open Sans" w:hAnsi="Open Sans" w:cs="Open Sans"/>
          <w:b/>
          <w:bCs/>
          <w:i/>
          <w:iCs/>
          <w:sz w:val="20"/>
          <w:szCs w:val="20"/>
        </w:rPr>
        <w:t>20</w:t>
      </w:r>
      <w:r w:rsidRPr="001F7163">
        <w:rPr>
          <w:rFonts w:ascii="Open Sans" w:hAnsi="Open Sans" w:cs="Open Sans"/>
          <w:b/>
          <w:bCs/>
          <w:i/>
          <w:iCs/>
          <w:sz w:val="20"/>
          <w:szCs w:val="20"/>
        </w:rPr>
        <w:t xml:space="preserve">18, full-day Kindergarten is 1.0 FTE. </w:t>
      </w:r>
      <w:r w:rsidR="008150A2">
        <w:rPr>
          <w:rFonts w:ascii="Open Sans" w:hAnsi="Open Sans" w:cs="Open Sans"/>
          <w:b/>
          <w:bCs/>
          <w:i/>
          <w:iCs/>
          <w:sz w:val="20"/>
          <w:szCs w:val="20"/>
        </w:rPr>
        <w:t>Beginning 2021-2022, three-year-old at-risk students were funded.</w:t>
      </w:r>
      <w:r w:rsidRPr="001F7163">
        <w:rPr>
          <w:rFonts w:ascii="Open Sans" w:hAnsi="Open Sans" w:cs="Open Sans"/>
          <w:b/>
          <w:bCs/>
          <w:i/>
          <w:iCs/>
          <w:sz w:val="20"/>
          <w:szCs w:val="20"/>
        </w:rPr>
        <w:t xml:space="preserve"> This information is used for calculating Amount Per Pupil for Sumexpen.xlsx and Budget </w:t>
      </w:r>
      <w:proofErr w:type="gramStart"/>
      <w:r w:rsidRPr="001F7163">
        <w:rPr>
          <w:rFonts w:ascii="Open Sans" w:hAnsi="Open Sans" w:cs="Open Sans"/>
          <w:b/>
          <w:bCs/>
          <w:i/>
          <w:iCs/>
          <w:sz w:val="20"/>
          <w:szCs w:val="20"/>
        </w:rPr>
        <w:t>At</w:t>
      </w:r>
      <w:proofErr w:type="gramEnd"/>
      <w:r w:rsidRPr="001F7163">
        <w:rPr>
          <w:rFonts w:ascii="Open Sans" w:hAnsi="Open Sans" w:cs="Open Sans"/>
          <w:b/>
          <w:bCs/>
          <w:i/>
          <w:iCs/>
          <w:sz w:val="20"/>
          <w:szCs w:val="20"/>
        </w:rPr>
        <w:t xml:space="preserve"> </w:t>
      </w:r>
      <w:proofErr w:type="gramStart"/>
      <w:r w:rsidRPr="001F7163">
        <w:rPr>
          <w:rFonts w:ascii="Open Sans" w:hAnsi="Open Sans" w:cs="Open Sans"/>
          <w:b/>
          <w:bCs/>
          <w:i/>
          <w:iCs/>
          <w:sz w:val="20"/>
          <w:szCs w:val="20"/>
        </w:rPr>
        <w:t>A</w:t>
      </w:r>
      <w:proofErr w:type="gramEnd"/>
      <w:r w:rsidRPr="001F7163">
        <w:rPr>
          <w:rFonts w:ascii="Open Sans" w:hAnsi="Open Sans" w:cs="Open Sans"/>
          <w:b/>
          <w:bCs/>
          <w:i/>
          <w:iCs/>
          <w:sz w:val="20"/>
          <w:szCs w:val="20"/>
        </w:rPr>
        <w:t xml:space="preserve"> Glance (BAG).</w:t>
      </w:r>
    </w:p>
    <w:p w14:paraId="0F918ABF" w14:textId="77777777" w:rsidR="00DF0C4E" w:rsidRPr="001F7163" w:rsidRDefault="00DF0C4E" w:rsidP="00DF0C4E">
      <w:pPr>
        <w:pStyle w:val="Header"/>
        <w:tabs>
          <w:tab w:val="clear" w:pos="4320"/>
          <w:tab w:val="clear" w:pos="8640"/>
        </w:tabs>
        <w:rPr>
          <w:rFonts w:ascii="Open Sans" w:hAnsi="Open Sans" w:cs="Open Sans"/>
        </w:rPr>
      </w:pPr>
    </w:p>
    <w:p w14:paraId="5D84760F" w14:textId="77777777" w:rsidR="00DF0C4E" w:rsidRPr="001F7163" w:rsidRDefault="00DF0C4E" w:rsidP="00DF0C4E">
      <w:pPr>
        <w:pStyle w:val="Heading2"/>
        <w:rPr>
          <w:rFonts w:ascii="Open Sans" w:hAnsi="Open Sans" w:cs="Open Sans"/>
          <w:b/>
          <w:bCs/>
          <w:sz w:val="28"/>
        </w:rPr>
      </w:pPr>
      <w:r w:rsidRPr="001F7163">
        <w:rPr>
          <w:rFonts w:ascii="Open Sans" w:hAnsi="Open Sans" w:cs="Open Sans"/>
        </w:rPr>
        <w:br w:type="page"/>
      </w:r>
      <w:r w:rsidRPr="001F7163">
        <w:rPr>
          <w:rFonts w:ascii="Open Sans" w:hAnsi="Open Sans" w:cs="Open Sans"/>
          <w:b/>
          <w:bCs/>
          <w:sz w:val="28"/>
        </w:rPr>
        <w:lastRenderedPageBreak/>
        <w:t>KSDE Website Information Available</w:t>
      </w:r>
    </w:p>
    <w:p w14:paraId="3DB211E3" w14:textId="77777777" w:rsidR="00DF0C4E" w:rsidRPr="001F7163" w:rsidRDefault="00DF0C4E" w:rsidP="00DF0C4E">
      <w:pPr>
        <w:rPr>
          <w:rFonts w:ascii="Open Sans" w:hAnsi="Open Sans" w:cs="Open Sans"/>
        </w:rPr>
      </w:pPr>
    </w:p>
    <w:p w14:paraId="736515A4" w14:textId="77777777" w:rsidR="00DF0C4E" w:rsidRPr="001F7163" w:rsidRDefault="00DF0C4E" w:rsidP="00DF0C4E">
      <w:pPr>
        <w:rPr>
          <w:rFonts w:ascii="Open Sans" w:hAnsi="Open Sans" w:cs="Open Sans"/>
          <w:b/>
          <w:bCs/>
        </w:rPr>
      </w:pPr>
      <w:r w:rsidRPr="001F7163">
        <w:rPr>
          <w:rFonts w:ascii="Open Sans" w:hAnsi="Open Sans" w:cs="Open Sans"/>
          <w:b/>
          <w:bCs/>
        </w:rPr>
        <w:t>K-12 Statistics (Building, District or State Totals)</w:t>
      </w:r>
      <w:r w:rsidR="000C2978" w:rsidRPr="001F7163">
        <w:rPr>
          <w:rFonts w:ascii="Open Sans" w:hAnsi="Open Sans" w:cs="Open Sans"/>
          <w:b/>
          <w:bCs/>
        </w:rPr>
        <w:t xml:space="preserve"> </w:t>
      </w:r>
      <w:r w:rsidR="001D7CBC" w:rsidRPr="001F7163">
        <w:rPr>
          <w:rFonts w:ascii="Open Sans" w:hAnsi="Open Sans" w:cs="Open Sans"/>
          <w:b/>
          <w:bCs/>
        </w:rPr>
        <w:t>Report Generator</w:t>
      </w:r>
      <w:r w:rsidR="000C2978" w:rsidRPr="001F7163">
        <w:rPr>
          <w:rFonts w:ascii="Open Sans" w:hAnsi="Open Sans" w:cs="Open Sans"/>
          <w:b/>
          <w:bCs/>
        </w:rPr>
        <w:t>:</w:t>
      </w:r>
    </w:p>
    <w:p w14:paraId="21F38E8B" w14:textId="77777777" w:rsidR="00F65110" w:rsidRPr="00F65110" w:rsidRDefault="00F65110" w:rsidP="001D7CBC">
      <w:pPr>
        <w:rPr>
          <w:rFonts w:ascii="Open Sans" w:hAnsi="Open Sans" w:cs="Open Sans"/>
        </w:rPr>
      </w:pPr>
      <w:r>
        <w:rPr>
          <w:rFonts w:ascii="Open Sans" w:hAnsi="Open Sans" w:cs="Open Sans"/>
        </w:rPr>
        <w:fldChar w:fldCharType="begin"/>
      </w:r>
      <w:r>
        <w:rPr>
          <w:rFonts w:ascii="Open Sans" w:hAnsi="Open Sans" w:cs="Open Sans"/>
        </w:rPr>
        <w:instrText>HYPERLINK "</w:instrText>
      </w:r>
      <w:r w:rsidRPr="00F65110">
        <w:rPr>
          <w:rFonts w:ascii="Open Sans" w:hAnsi="Open Sans" w:cs="Open Sans"/>
        </w:rPr>
        <w:instrText>https://datacentral.ksde.gov/report_gen.aspx</w:instrText>
      </w:r>
    </w:p>
    <w:p w14:paraId="17B03E6B" w14:textId="77777777" w:rsidR="00F65110" w:rsidRPr="00F86935" w:rsidRDefault="00F65110" w:rsidP="001D7CBC">
      <w:pPr>
        <w:rPr>
          <w:rStyle w:val="Hyperlink"/>
          <w:rFonts w:ascii="Open Sans" w:hAnsi="Open Sans" w:cs="Open Sans"/>
        </w:rPr>
      </w:pPr>
      <w:r>
        <w:rPr>
          <w:rFonts w:ascii="Open Sans" w:hAnsi="Open Sans" w:cs="Open Sans"/>
        </w:rPr>
        <w:instrText>"</w:instrText>
      </w:r>
      <w:r>
        <w:rPr>
          <w:rFonts w:ascii="Open Sans" w:hAnsi="Open Sans" w:cs="Open Sans"/>
        </w:rPr>
      </w:r>
      <w:r>
        <w:rPr>
          <w:rFonts w:ascii="Open Sans" w:hAnsi="Open Sans" w:cs="Open Sans"/>
        </w:rPr>
        <w:fldChar w:fldCharType="separate"/>
      </w:r>
      <w:r w:rsidRPr="00F86935">
        <w:rPr>
          <w:rStyle w:val="Hyperlink"/>
          <w:rFonts w:ascii="Open Sans" w:hAnsi="Open Sans" w:cs="Open Sans"/>
        </w:rPr>
        <w:t>https://datacentral.ksde.gov/report_gen.aspx</w:t>
      </w:r>
    </w:p>
    <w:p w14:paraId="70AA1806" w14:textId="5F575321" w:rsidR="00DF0C4E" w:rsidRPr="001F7163" w:rsidRDefault="00F65110" w:rsidP="00DF0C4E">
      <w:pPr>
        <w:numPr>
          <w:ilvl w:val="0"/>
          <w:numId w:val="3"/>
        </w:numPr>
        <w:rPr>
          <w:rFonts w:ascii="Open Sans" w:hAnsi="Open Sans" w:cs="Open Sans"/>
        </w:rPr>
      </w:pPr>
      <w:r>
        <w:rPr>
          <w:rFonts w:ascii="Open Sans" w:hAnsi="Open Sans" w:cs="Open Sans"/>
        </w:rPr>
        <w:fldChar w:fldCharType="end"/>
      </w:r>
      <w:r w:rsidR="00DF0C4E" w:rsidRPr="001F7163">
        <w:rPr>
          <w:rFonts w:ascii="Open Sans" w:hAnsi="Open Sans" w:cs="Open Sans"/>
        </w:rPr>
        <w:t>Attendance / Enrollment Reports</w:t>
      </w:r>
    </w:p>
    <w:p w14:paraId="4868A01B" w14:textId="77777777" w:rsidR="00DF0C4E" w:rsidRPr="001F7163" w:rsidRDefault="00DF0C4E" w:rsidP="00DF0C4E">
      <w:pPr>
        <w:numPr>
          <w:ilvl w:val="0"/>
          <w:numId w:val="3"/>
        </w:numPr>
        <w:rPr>
          <w:rFonts w:ascii="Open Sans" w:hAnsi="Open Sans" w:cs="Open Sans"/>
        </w:rPr>
      </w:pPr>
      <w:r w:rsidRPr="001F7163">
        <w:rPr>
          <w:rFonts w:ascii="Open Sans" w:hAnsi="Open Sans" w:cs="Open Sans"/>
        </w:rPr>
        <w:t>Staff Reports</w:t>
      </w:r>
    </w:p>
    <w:p w14:paraId="70D30472" w14:textId="77777777" w:rsidR="00DF0C4E" w:rsidRPr="001F7163" w:rsidRDefault="00DF0C4E" w:rsidP="00DF0C4E">
      <w:pPr>
        <w:numPr>
          <w:ilvl w:val="0"/>
          <w:numId w:val="3"/>
        </w:numPr>
        <w:rPr>
          <w:rFonts w:ascii="Open Sans" w:hAnsi="Open Sans" w:cs="Open Sans"/>
        </w:rPr>
      </w:pPr>
      <w:r w:rsidRPr="001F7163">
        <w:rPr>
          <w:rFonts w:ascii="Open Sans" w:hAnsi="Open Sans" w:cs="Open Sans"/>
        </w:rPr>
        <w:t>Graduates / Dropouts Reports</w:t>
      </w:r>
    </w:p>
    <w:p w14:paraId="6A5E850B" w14:textId="77777777" w:rsidR="00DF0C4E" w:rsidRPr="001F7163" w:rsidRDefault="00DF0C4E" w:rsidP="00DF0C4E">
      <w:pPr>
        <w:numPr>
          <w:ilvl w:val="0"/>
          <w:numId w:val="3"/>
        </w:numPr>
        <w:rPr>
          <w:rFonts w:ascii="Open Sans" w:hAnsi="Open Sans" w:cs="Open Sans"/>
        </w:rPr>
      </w:pPr>
      <w:r w:rsidRPr="001F7163">
        <w:rPr>
          <w:rFonts w:ascii="Open Sans" w:hAnsi="Open Sans" w:cs="Open Sans"/>
        </w:rPr>
        <w:t>Crime / Violence Reports</w:t>
      </w:r>
    </w:p>
    <w:p w14:paraId="4722EC1C" w14:textId="77777777" w:rsidR="00DF0C4E" w:rsidRPr="001F7163" w:rsidRDefault="00DF0C4E" w:rsidP="00DF0C4E">
      <w:pPr>
        <w:rPr>
          <w:rFonts w:ascii="Open Sans" w:hAnsi="Open Sans" w:cs="Open Sans"/>
        </w:rPr>
      </w:pPr>
    </w:p>
    <w:p w14:paraId="21C8C457" w14:textId="77777777" w:rsidR="00DF0C4E" w:rsidRPr="001F7163" w:rsidRDefault="00DF0C4E" w:rsidP="00DF0C4E">
      <w:pPr>
        <w:pStyle w:val="Heading1"/>
        <w:jc w:val="left"/>
        <w:rPr>
          <w:rFonts w:ascii="Open Sans" w:hAnsi="Open Sans" w:cs="Open Sans"/>
          <w:sz w:val="24"/>
        </w:rPr>
      </w:pPr>
      <w:r w:rsidRPr="001F7163">
        <w:rPr>
          <w:rFonts w:ascii="Open Sans" w:hAnsi="Open Sans" w:cs="Open Sans"/>
          <w:sz w:val="24"/>
        </w:rPr>
        <w:t xml:space="preserve">School Finance Reports </w:t>
      </w:r>
      <w:r w:rsidR="001D7CBC" w:rsidRPr="001F7163">
        <w:rPr>
          <w:rFonts w:ascii="Open Sans" w:hAnsi="Open Sans" w:cs="Open Sans"/>
          <w:sz w:val="24"/>
        </w:rPr>
        <w:t xml:space="preserve">(Data Central) </w:t>
      </w:r>
      <w:r w:rsidR="000C2978" w:rsidRPr="001F7163">
        <w:rPr>
          <w:rFonts w:ascii="Open Sans" w:hAnsi="Open Sans" w:cs="Open Sans"/>
          <w:sz w:val="24"/>
        </w:rPr>
        <w:t>website below:</w:t>
      </w:r>
    </w:p>
    <w:p w14:paraId="6F61818F" w14:textId="77777777" w:rsidR="00F65110" w:rsidRPr="00F65110" w:rsidRDefault="00F65110" w:rsidP="001D7CBC">
      <w:pPr>
        <w:rPr>
          <w:rFonts w:ascii="Open Sans" w:hAnsi="Open Sans" w:cs="Open Sans"/>
        </w:rPr>
      </w:pPr>
      <w:r>
        <w:rPr>
          <w:rFonts w:ascii="Open Sans" w:hAnsi="Open Sans" w:cs="Open Sans"/>
        </w:rPr>
        <w:fldChar w:fldCharType="begin"/>
      </w:r>
      <w:r>
        <w:rPr>
          <w:rFonts w:ascii="Open Sans" w:hAnsi="Open Sans" w:cs="Open Sans"/>
        </w:rPr>
        <w:instrText>HYPERLINK "</w:instrText>
      </w:r>
      <w:r w:rsidRPr="00F65110">
        <w:rPr>
          <w:rFonts w:ascii="Open Sans" w:hAnsi="Open Sans" w:cs="Open Sans"/>
        </w:rPr>
        <w:instrText>https://datacentral.ksde.gov/default.aspx</w:instrText>
      </w:r>
    </w:p>
    <w:p w14:paraId="0AB44C94" w14:textId="77777777" w:rsidR="00F65110" w:rsidRPr="00F86935" w:rsidRDefault="00F65110" w:rsidP="001D7CBC">
      <w:pPr>
        <w:rPr>
          <w:rStyle w:val="Hyperlink"/>
          <w:rFonts w:ascii="Open Sans" w:hAnsi="Open Sans" w:cs="Open Sans"/>
        </w:rPr>
      </w:pPr>
      <w:r>
        <w:rPr>
          <w:rFonts w:ascii="Open Sans" w:hAnsi="Open Sans" w:cs="Open Sans"/>
        </w:rPr>
        <w:instrText>"</w:instrText>
      </w:r>
      <w:r>
        <w:rPr>
          <w:rFonts w:ascii="Open Sans" w:hAnsi="Open Sans" w:cs="Open Sans"/>
        </w:rPr>
      </w:r>
      <w:r>
        <w:rPr>
          <w:rFonts w:ascii="Open Sans" w:hAnsi="Open Sans" w:cs="Open Sans"/>
        </w:rPr>
        <w:fldChar w:fldCharType="separate"/>
      </w:r>
      <w:r w:rsidRPr="00F86935">
        <w:rPr>
          <w:rStyle w:val="Hyperlink"/>
          <w:rFonts w:ascii="Open Sans" w:hAnsi="Open Sans" w:cs="Open Sans"/>
        </w:rPr>
        <w:t>https://datacentral.ksde.gov/default.aspx</w:t>
      </w:r>
    </w:p>
    <w:p w14:paraId="45E68996" w14:textId="41EA8688" w:rsidR="00DF0C4E" w:rsidRPr="001F7163" w:rsidRDefault="00F65110" w:rsidP="00ED3A8E">
      <w:pPr>
        <w:pStyle w:val="ListParagraph"/>
        <w:numPr>
          <w:ilvl w:val="0"/>
          <w:numId w:val="6"/>
        </w:numPr>
        <w:rPr>
          <w:rFonts w:ascii="Open Sans" w:hAnsi="Open Sans" w:cs="Open Sans"/>
        </w:rPr>
      </w:pPr>
      <w:r>
        <w:rPr>
          <w:rFonts w:ascii="Open Sans" w:hAnsi="Open Sans" w:cs="Open Sans"/>
        </w:rPr>
        <w:fldChar w:fldCharType="end"/>
      </w:r>
      <w:r w:rsidR="00ED3A8E" w:rsidRPr="001F7163">
        <w:rPr>
          <w:rFonts w:ascii="Open Sans" w:hAnsi="Open Sans" w:cs="Open Sans"/>
        </w:rPr>
        <w:t>Assessed Valuation</w:t>
      </w:r>
    </w:p>
    <w:p w14:paraId="383921B9" w14:textId="77777777" w:rsidR="00ED3A8E" w:rsidRPr="001F7163" w:rsidRDefault="00ED3A8E" w:rsidP="00ED3A8E">
      <w:pPr>
        <w:numPr>
          <w:ilvl w:val="0"/>
          <w:numId w:val="6"/>
        </w:numPr>
        <w:rPr>
          <w:rFonts w:ascii="Open Sans" w:hAnsi="Open Sans" w:cs="Open Sans"/>
        </w:rPr>
      </w:pPr>
      <w:r w:rsidRPr="001F7163">
        <w:rPr>
          <w:rFonts w:ascii="Open Sans" w:hAnsi="Open Sans" w:cs="Open Sans"/>
        </w:rPr>
        <w:t>Cash Balances</w:t>
      </w:r>
    </w:p>
    <w:p w14:paraId="02CF9512" w14:textId="77777777" w:rsidR="00ED3A8E" w:rsidRPr="001F7163" w:rsidRDefault="00ED3A8E" w:rsidP="00DF0C4E">
      <w:pPr>
        <w:numPr>
          <w:ilvl w:val="0"/>
          <w:numId w:val="4"/>
        </w:numPr>
        <w:rPr>
          <w:rFonts w:ascii="Open Sans" w:hAnsi="Open Sans" w:cs="Open Sans"/>
        </w:rPr>
      </w:pPr>
      <w:r w:rsidRPr="001F7163">
        <w:rPr>
          <w:rFonts w:ascii="Open Sans" w:hAnsi="Open Sans" w:cs="Open Sans"/>
        </w:rPr>
        <w:t>Headcount Enrollment</w:t>
      </w:r>
    </w:p>
    <w:p w14:paraId="7096855D" w14:textId="77777777" w:rsidR="00ED3A8E" w:rsidRPr="001F7163" w:rsidRDefault="00ED3A8E" w:rsidP="00DF0C4E">
      <w:pPr>
        <w:numPr>
          <w:ilvl w:val="0"/>
          <w:numId w:val="4"/>
        </w:numPr>
        <w:rPr>
          <w:rFonts w:ascii="Open Sans" w:hAnsi="Open Sans" w:cs="Open Sans"/>
        </w:rPr>
      </w:pPr>
      <w:r w:rsidRPr="001F7163">
        <w:rPr>
          <w:rFonts w:ascii="Open Sans" w:hAnsi="Open Sans" w:cs="Open Sans"/>
        </w:rPr>
        <w:t>Mill Levies</w:t>
      </w:r>
    </w:p>
    <w:p w14:paraId="598738F9" w14:textId="77777777" w:rsidR="00ED3A8E" w:rsidRPr="001F7163" w:rsidRDefault="00ED3A8E" w:rsidP="00DF0C4E">
      <w:pPr>
        <w:numPr>
          <w:ilvl w:val="0"/>
          <w:numId w:val="4"/>
        </w:numPr>
        <w:rPr>
          <w:rFonts w:ascii="Open Sans" w:hAnsi="Open Sans" w:cs="Open Sans"/>
        </w:rPr>
      </w:pPr>
      <w:r w:rsidRPr="001F7163">
        <w:rPr>
          <w:rFonts w:ascii="Open Sans" w:hAnsi="Open Sans" w:cs="Open Sans"/>
        </w:rPr>
        <w:t>Personnel (Certified/Non-Certified)</w:t>
      </w:r>
    </w:p>
    <w:p w14:paraId="33A18080" w14:textId="77777777" w:rsidR="00DF0C4E" w:rsidRPr="001F7163" w:rsidRDefault="00DF0C4E" w:rsidP="00DF0C4E">
      <w:pPr>
        <w:numPr>
          <w:ilvl w:val="0"/>
          <w:numId w:val="4"/>
        </w:numPr>
        <w:rPr>
          <w:rFonts w:ascii="Open Sans" w:hAnsi="Open Sans" w:cs="Open Sans"/>
        </w:rPr>
      </w:pPr>
      <w:r w:rsidRPr="001F7163">
        <w:rPr>
          <w:rFonts w:ascii="Open Sans" w:hAnsi="Open Sans" w:cs="Open Sans"/>
        </w:rPr>
        <w:t>Salary Reports</w:t>
      </w:r>
    </w:p>
    <w:p w14:paraId="55CB7262" w14:textId="77777777" w:rsidR="00DF0C4E" w:rsidRPr="001F7163" w:rsidRDefault="00DF0C4E" w:rsidP="00DF0C4E">
      <w:pPr>
        <w:rPr>
          <w:rFonts w:ascii="Open Sans" w:hAnsi="Open Sans" w:cs="Open Sans"/>
        </w:rPr>
      </w:pPr>
    </w:p>
    <w:p w14:paraId="78F0092B" w14:textId="77777777" w:rsidR="00DF0C4E" w:rsidRPr="001F7163" w:rsidRDefault="00DF0C4E" w:rsidP="00DF0C4E">
      <w:pPr>
        <w:pStyle w:val="Heading1"/>
        <w:jc w:val="left"/>
        <w:rPr>
          <w:rFonts w:ascii="Open Sans" w:hAnsi="Open Sans" w:cs="Open Sans"/>
          <w:sz w:val="24"/>
        </w:rPr>
      </w:pPr>
      <w:r w:rsidRPr="001F7163">
        <w:rPr>
          <w:rFonts w:ascii="Open Sans" w:hAnsi="Open Sans" w:cs="Open Sans"/>
          <w:sz w:val="24"/>
        </w:rPr>
        <w:t>Kansas Building Report Card</w:t>
      </w:r>
      <w:r w:rsidR="00651E3B" w:rsidRPr="001F7163">
        <w:rPr>
          <w:rFonts w:ascii="Open Sans" w:hAnsi="Open Sans" w:cs="Open Sans"/>
          <w:sz w:val="24"/>
        </w:rPr>
        <w:t xml:space="preserve"> </w:t>
      </w:r>
      <w:r w:rsidR="000C2978" w:rsidRPr="001F7163">
        <w:rPr>
          <w:rFonts w:ascii="Open Sans" w:hAnsi="Open Sans" w:cs="Open Sans"/>
          <w:sz w:val="24"/>
        </w:rPr>
        <w:t>website below:</w:t>
      </w:r>
    </w:p>
    <w:p w14:paraId="4D9DD4E4" w14:textId="77777777" w:rsidR="00F65110" w:rsidRPr="00F65110" w:rsidRDefault="00F65110" w:rsidP="0061511B">
      <w:pPr>
        <w:rPr>
          <w:rFonts w:ascii="Open Sans" w:hAnsi="Open Sans" w:cs="Open Sans"/>
        </w:rPr>
      </w:pPr>
      <w:r>
        <w:rPr>
          <w:rFonts w:ascii="Open Sans" w:hAnsi="Open Sans" w:cs="Open Sans"/>
        </w:rPr>
        <w:fldChar w:fldCharType="begin"/>
      </w:r>
      <w:r>
        <w:rPr>
          <w:rFonts w:ascii="Open Sans" w:hAnsi="Open Sans" w:cs="Open Sans"/>
        </w:rPr>
        <w:instrText>HYPERLINK "</w:instrText>
      </w:r>
      <w:r w:rsidRPr="00F65110">
        <w:rPr>
          <w:rFonts w:ascii="Open Sans" w:hAnsi="Open Sans" w:cs="Open Sans"/>
        </w:rPr>
        <w:instrText>http://ksreportcard.ksde.gov/</w:instrText>
      </w:r>
    </w:p>
    <w:p w14:paraId="3AFD11E2" w14:textId="77777777" w:rsidR="00F65110" w:rsidRPr="00F86935" w:rsidRDefault="00F65110" w:rsidP="0061511B">
      <w:pPr>
        <w:rPr>
          <w:rStyle w:val="Hyperlink"/>
          <w:rFonts w:ascii="Open Sans" w:hAnsi="Open Sans" w:cs="Open Sans"/>
        </w:rPr>
      </w:pPr>
      <w:r>
        <w:rPr>
          <w:rFonts w:ascii="Open Sans" w:hAnsi="Open Sans" w:cs="Open Sans"/>
        </w:rPr>
        <w:instrText>"</w:instrText>
      </w:r>
      <w:r>
        <w:rPr>
          <w:rFonts w:ascii="Open Sans" w:hAnsi="Open Sans" w:cs="Open Sans"/>
        </w:rPr>
      </w:r>
      <w:r>
        <w:rPr>
          <w:rFonts w:ascii="Open Sans" w:hAnsi="Open Sans" w:cs="Open Sans"/>
        </w:rPr>
        <w:fldChar w:fldCharType="separate"/>
      </w:r>
      <w:r w:rsidRPr="00F86935">
        <w:rPr>
          <w:rStyle w:val="Hyperlink"/>
          <w:rFonts w:ascii="Open Sans" w:hAnsi="Open Sans" w:cs="Open Sans"/>
        </w:rPr>
        <w:t>http://ksreportcard.ksde.gov/</w:t>
      </w:r>
    </w:p>
    <w:p w14:paraId="330811E4" w14:textId="19A3E9E3" w:rsidR="00DF0C4E" w:rsidRPr="001F7163" w:rsidRDefault="00F65110" w:rsidP="00DF0C4E">
      <w:pPr>
        <w:numPr>
          <w:ilvl w:val="0"/>
          <w:numId w:val="5"/>
        </w:numPr>
        <w:rPr>
          <w:rFonts w:ascii="Open Sans" w:hAnsi="Open Sans" w:cs="Open Sans"/>
        </w:rPr>
      </w:pPr>
      <w:r>
        <w:rPr>
          <w:rFonts w:ascii="Open Sans" w:hAnsi="Open Sans" w:cs="Open Sans"/>
        </w:rPr>
        <w:fldChar w:fldCharType="end"/>
      </w:r>
      <w:r w:rsidR="00DF0C4E" w:rsidRPr="001F7163">
        <w:rPr>
          <w:rFonts w:ascii="Open Sans" w:hAnsi="Open Sans" w:cs="Open Sans"/>
        </w:rPr>
        <w:t>Attendance Rate</w:t>
      </w:r>
    </w:p>
    <w:p w14:paraId="57A31F9C" w14:textId="77777777" w:rsidR="00DF0C4E" w:rsidRPr="001F7163" w:rsidRDefault="00DF0C4E" w:rsidP="00DF0C4E">
      <w:pPr>
        <w:numPr>
          <w:ilvl w:val="0"/>
          <w:numId w:val="5"/>
        </w:numPr>
        <w:rPr>
          <w:rFonts w:ascii="Open Sans" w:hAnsi="Open Sans" w:cs="Open Sans"/>
        </w:rPr>
      </w:pPr>
      <w:r w:rsidRPr="001F7163">
        <w:rPr>
          <w:rFonts w:ascii="Open Sans" w:hAnsi="Open Sans" w:cs="Open Sans"/>
        </w:rPr>
        <w:t>Graduation Rate</w:t>
      </w:r>
    </w:p>
    <w:p w14:paraId="28007DF6" w14:textId="77777777" w:rsidR="00DF0C4E" w:rsidRPr="001F7163" w:rsidRDefault="00DF0C4E" w:rsidP="00DF0C4E">
      <w:pPr>
        <w:numPr>
          <w:ilvl w:val="0"/>
          <w:numId w:val="5"/>
        </w:numPr>
        <w:rPr>
          <w:rFonts w:ascii="Open Sans" w:hAnsi="Open Sans" w:cs="Open Sans"/>
        </w:rPr>
      </w:pPr>
      <w:r w:rsidRPr="001F7163">
        <w:rPr>
          <w:rFonts w:ascii="Open Sans" w:hAnsi="Open Sans" w:cs="Open Sans"/>
        </w:rPr>
        <w:t>Dropout Rate</w:t>
      </w:r>
    </w:p>
    <w:p w14:paraId="35ED1B7D" w14:textId="77777777" w:rsidR="00DF0C4E" w:rsidRPr="001F7163" w:rsidRDefault="00DF0C4E" w:rsidP="00DF0C4E">
      <w:pPr>
        <w:numPr>
          <w:ilvl w:val="0"/>
          <w:numId w:val="5"/>
        </w:numPr>
        <w:rPr>
          <w:rFonts w:ascii="Open Sans" w:hAnsi="Open Sans" w:cs="Open Sans"/>
        </w:rPr>
      </w:pPr>
      <w:r w:rsidRPr="001F7163">
        <w:rPr>
          <w:rFonts w:ascii="Open Sans" w:hAnsi="Open Sans" w:cs="Open Sans"/>
        </w:rPr>
        <w:t>School Violence</w:t>
      </w:r>
    </w:p>
    <w:p w14:paraId="64444B12" w14:textId="77777777" w:rsidR="00DF0C4E" w:rsidRPr="001F7163" w:rsidRDefault="00DF0C4E" w:rsidP="00DF0C4E">
      <w:pPr>
        <w:numPr>
          <w:ilvl w:val="0"/>
          <w:numId w:val="5"/>
        </w:numPr>
        <w:rPr>
          <w:rFonts w:ascii="Open Sans" w:hAnsi="Open Sans" w:cs="Open Sans"/>
        </w:rPr>
      </w:pPr>
      <w:r w:rsidRPr="001F7163">
        <w:rPr>
          <w:rFonts w:ascii="Open Sans" w:hAnsi="Open Sans" w:cs="Open Sans"/>
        </w:rPr>
        <w:t>Assessments</w:t>
      </w:r>
    </w:p>
    <w:p w14:paraId="2B00E860" w14:textId="77777777" w:rsidR="00DF0C4E" w:rsidRPr="001F7163" w:rsidRDefault="00DF0C4E" w:rsidP="00DF0C4E">
      <w:pPr>
        <w:numPr>
          <w:ilvl w:val="1"/>
          <w:numId w:val="5"/>
        </w:numPr>
        <w:rPr>
          <w:rFonts w:ascii="Open Sans" w:hAnsi="Open Sans" w:cs="Open Sans"/>
        </w:rPr>
      </w:pPr>
      <w:r w:rsidRPr="001F7163">
        <w:rPr>
          <w:rFonts w:ascii="Open Sans" w:hAnsi="Open Sans" w:cs="Open Sans"/>
        </w:rPr>
        <w:t>Reading</w:t>
      </w:r>
    </w:p>
    <w:p w14:paraId="5CDF87DC" w14:textId="77777777" w:rsidR="00DF0C4E" w:rsidRPr="001F7163" w:rsidRDefault="00DF0C4E" w:rsidP="00DF0C4E">
      <w:pPr>
        <w:numPr>
          <w:ilvl w:val="1"/>
          <w:numId w:val="5"/>
        </w:numPr>
        <w:rPr>
          <w:rFonts w:ascii="Open Sans" w:hAnsi="Open Sans" w:cs="Open Sans"/>
        </w:rPr>
      </w:pPr>
      <w:r w:rsidRPr="001F7163">
        <w:rPr>
          <w:rFonts w:ascii="Open Sans" w:hAnsi="Open Sans" w:cs="Open Sans"/>
        </w:rPr>
        <w:t>Mathematics</w:t>
      </w:r>
    </w:p>
    <w:p w14:paraId="066BECB9" w14:textId="77777777" w:rsidR="00DF0C4E" w:rsidRPr="001F7163" w:rsidRDefault="00DF0C4E" w:rsidP="00DF0C4E">
      <w:pPr>
        <w:numPr>
          <w:ilvl w:val="1"/>
          <w:numId w:val="5"/>
        </w:numPr>
        <w:rPr>
          <w:rFonts w:ascii="Open Sans" w:hAnsi="Open Sans" w:cs="Open Sans"/>
        </w:rPr>
      </w:pPr>
      <w:r w:rsidRPr="001F7163">
        <w:rPr>
          <w:rFonts w:ascii="Open Sans" w:hAnsi="Open Sans" w:cs="Open Sans"/>
        </w:rPr>
        <w:t>Writing</w:t>
      </w:r>
    </w:p>
    <w:p w14:paraId="75653AF6" w14:textId="77777777" w:rsidR="00DF0C4E" w:rsidRPr="001F7163" w:rsidRDefault="00DF0C4E" w:rsidP="00DF0C4E">
      <w:pPr>
        <w:numPr>
          <w:ilvl w:val="0"/>
          <w:numId w:val="5"/>
        </w:numPr>
        <w:rPr>
          <w:rFonts w:ascii="Open Sans" w:hAnsi="Open Sans" w:cs="Open Sans"/>
        </w:rPr>
      </w:pPr>
      <w:r w:rsidRPr="001F7163">
        <w:rPr>
          <w:rFonts w:ascii="Open Sans" w:hAnsi="Open Sans" w:cs="Open Sans"/>
        </w:rPr>
        <w:t>Graduates Passing Adv. Science Courses</w:t>
      </w:r>
    </w:p>
    <w:p w14:paraId="4793F3B1" w14:textId="77777777" w:rsidR="00DF0C4E" w:rsidRPr="001F7163" w:rsidRDefault="00DF0C4E" w:rsidP="00DF0C4E">
      <w:pPr>
        <w:numPr>
          <w:ilvl w:val="0"/>
          <w:numId w:val="5"/>
        </w:numPr>
        <w:rPr>
          <w:rFonts w:ascii="Open Sans" w:hAnsi="Open Sans" w:cs="Open Sans"/>
        </w:rPr>
      </w:pPr>
      <w:r w:rsidRPr="001F7163">
        <w:rPr>
          <w:rFonts w:ascii="Open Sans" w:hAnsi="Open Sans" w:cs="Open Sans"/>
        </w:rPr>
        <w:t>Graduates Passing Adv. Math Courses</w:t>
      </w:r>
    </w:p>
    <w:p w14:paraId="11F89EC0" w14:textId="77777777" w:rsidR="00DF0C4E" w:rsidRPr="001F7163" w:rsidRDefault="00DF0C4E" w:rsidP="00DF0C4E">
      <w:pPr>
        <w:rPr>
          <w:rFonts w:ascii="Open Sans" w:hAnsi="Open Sans" w:cs="Open Sans"/>
        </w:rPr>
      </w:pPr>
    </w:p>
    <w:p w14:paraId="09EEF03D" w14:textId="77777777" w:rsidR="001F7163" w:rsidRPr="001F7163" w:rsidRDefault="001F7163" w:rsidP="001F7163">
      <w:pPr>
        <w:pStyle w:val="Heading1"/>
        <w:jc w:val="left"/>
        <w:rPr>
          <w:rFonts w:ascii="Open Sans" w:hAnsi="Open Sans" w:cs="Open Sans"/>
          <w:sz w:val="24"/>
        </w:rPr>
      </w:pPr>
      <w:r>
        <w:rPr>
          <w:rFonts w:ascii="Open Sans" w:hAnsi="Open Sans" w:cs="Open Sans"/>
          <w:sz w:val="24"/>
        </w:rPr>
        <w:t>Accountability Reports</w:t>
      </w:r>
      <w:r w:rsidRPr="001F7163">
        <w:rPr>
          <w:rFonts w:ascii="Open Sans" w:hAnsi="Open Sans" w:cs="Open Sans"/>
          <w:sz w:val="24"/>
        </w:rPr>
        <w:t xml:space="preserve"> website below:</w:t>
      </w:r>
    </w:p>
    <w:p w14:paraId="5624382A" w14:textId="77777777" w:rsidR="00F65110" w:rsidRPr="00F65110" w:rsidRDefault="00F65110" w:rsidP="00943979">
      <w:pPr>
        <w:rPr>
          <w:rFonts w:ascii="Open Sans" w:hAnsi="Open Sans" w:cs="Open Sans"/>
        </w:rPr>
      </w:pPr>
      <w:r>
        <w:rPr>
          <w:rFonts w:ascii="Open Sans" w:hAnsi="Open Sans" w:cs="Open Sans"/>
        </w:rPr>
        <w:fldChar w:fldCharType="begin"/>
      </w:r>
      <w:r>
        <w:rPr>
          <w:rFonts w:ascii="Open Sans" w:hAnsi="Open Sans" w:cs="Open Sans"/>
        </w:rPr>
        <w:instrText>HYPERLINK "</w:instrText>
      </w:r>
      <w:r w:rsidRPr="00F65110">
        <w:rPr>
          <w:rFonts w:ascii="Open Sans" w:hAnsi="Open Sans" w:cs="Open Sans"/>
        </w:rPr>
        <w:instrText>https://datacentral.ksde.gov/accountability.aspx</w:instrText>
      </w:r>
    </w:p>
    <w:p w14:paraId="468B8DF5" w14:textId="77777777" w:rsidR="00F65110" w:rsidRPr="00F86935" w:rsidRDefault="00F65110" w:rsidP="00943979">
      <w:pPr>
        <w:rPr>
          <w:rStyle w:val="Hyperlink"/>
          <w:rFonts w:ascii="Open Sans" w:hAnsi="Open Sans" w:cs="Open Sans"/>
        </w:rPr>
      </w:pPr>
      <w:r>
        <w:rPr>
          <w:rFonts w:ascii="Open Sans" w:hAnsi="Open Sans" w:cs="Open Sans"/>
        </w:rPr>
        <w:instrText>"</w:instrText>
      </w:r>
      <w:r>
        <w:rPr>
          <w:rFonts w:ascii="Open Sans" w:hAnsi="Open Sans" w:cs="Open Sans"/>
        </w:rPr>
      </w:r>
      <w:r>
        <w:rPr>
          <w:rFonts w:ascii="Open Sans" w:hAnsi="Open Sans" w:cs="Open Sans"/>
        </w:rPr>
        <w:fldChar w:fldCharType="separate"/>
      </w:r>
      <w:r w:rsidRPr="00F86935">
        <w:rPr>
          <w:rStyle w:val="Hyperlink"/>
          <w:rFonts w:ascii="Open Sans" w:hAnsi="Open Sans" w:cs="Open Sans"/>
        </w:rPr>
        <w:t>https://datacentral.ksde.gov/accountability.aspx</w:t>
      </w:r>
    </w:p>
    <w:p w14:paraId="73E58897" w14:textId="72D1BCA7" w:rsidR="001F7163" w:rsidRDefault="00F65110" w:rsidP="001F7163">
      <w:pPr>
        <w:numPr>
          <w:ilvl w:val="0"/>
          <w:numId w:val="5"/>
        </w:numPr>
        <w:rPr>
          <w:rFonts w:ascii="Open Sans" w:hAnsi="Open Sans" w:cs="Open Sans"/>
        </w:rPr>
      </w:pPr>
      <w:r>
        <w:rPr>
          <w:rFonts w:ascii="Open Sans" w:hAnsi="Open Sans" w:cs="Open Sans"/>
        </w:rPr>
        <w:fldChar w:fldCharType="end"/>
      </w:r>
      <w:r w:rsidR="001F7163">
        <w:rPr>
          <w:rFonts w:ascii="Open Sans" w:hAnsi="Open Sans" w:cs="Open Sans"/>
        </w:rPr>
        <w:t>Performance Accountability Reports</w:t>
      </w:r>
    </w:p>
    <w:p w14:paraId="47B605C3" w14:textId="77777777" w:rsidR="001F7163" w:rsidRDefault="001F7163" w:rsidP="001F7163">
      <w:pPr>
        <w:numPr>
          <w:ilvl w:val="0"/>
          <w:numId w:val="5"/>
        </w:numPr>
        <w:rPr>
          <w:rFonts w:ascii="Open Sans" w:hAnsi="Open Sans" w:cs="Open Sans"/>
        </w:rPr>
      </w:pPr>
      <w:r>
        <w:rPr>
          <w:rFonts w:ascii="Open Sans" w:hAnsi="Open Sans" w:cs="Open Sans"/>
        </w:rPr>
        <w:t>Financial Accountability Reports</w:t>
      </w:r>
    </w:p>
    <w:p w14:paraId="2D07DBE3" w14:textId="77777777" w:rsidR="001F7163" w:rsidRPr="001F7163" w:rsidRDefault="001F7163" w:rsidP="001F7163">
      <w:pPr>
        <w:numPr>
          <w:ilvl w:val="0"/>
          <w:numId w:val="5"/>
        </w:numPr>
        <w:rPr>
          <w:rFonts w:ascii="Open Sans" w:hAnsi="Open Sans" w:cs="Open Sans"/>
        </w:rPr>
      </w:pPr>
      <w:r>
        <w:rPr>
          <w:rFonts w:ascii="Open Sans" w:hAnsi="Open Sans" w:cs="Open Sans"/>
        </w:rPr>
        <w:t>Longitudinal Achievement Reports</w:t>
      </w:r>
    </w:p>
    <w:p w14:paraId="218B6956" w14:textId="77777777" w:rsidR="00DF0C4E" w:rsidRPr="001F7163" w:rsidRDefault="00DF0C4E" w:rsidP="00DF0C4E">
      <w:pPr>
        <w:rPr>
          <w:rFonts w:ascii="Open Sans" w:hAnsi="Open Sans" w:cs="Open Sans"/>
        </w:rPr>
      </w:pPr>
    </w:p>
    <w:p w14:paraId="7C54C1DC" w14:textId="77777777" w:rsidR="00DF0C4E" w:rsidRPr="001F7163" w:rsidRDefault="00DF0C4E" w:rsidP="00DF0C4E">
      <w:pPr>
        <w:rPr>
          <w:rFonts w:ascii="Open Sans" w:hAnsi="Open Sans" w:cs="Open Sans"/>
        </w:rPr>
      </w:pPr>
    </w:p>
    <w:p w14:paraId="5A9E08E9" w14:textId="77777777" w:rsidR="00DF0C4E" w:rsidRPr="001F7163" w:rsidRDefault="00DF0C4E" w:rsidP="00DF0C4E">
      <w:pPr>
        <w:rPr>
          <w:rFonts w:ascii="Open Sans" w:hAnsi="Open Sans" w:cs="Open Sans"/>
        </w:rPr>
      </w:pPr>
    </w:p>
    <w:p w14:paraId="7BC8B360" w14:textId="77777777" w:rsidR="00DF0C4E" w:rsidRPr="001F7163" w:rsidRDefault="00DF0C4E" w:rsidP="00DF0C4E">
      <w:pPr>
        <w:rPr>
          <w:rFonts w:ascii="Open Sans" w:hAnsi="Open Sans" w:cs="Open Sans"/>
        </w:rPr>
      </w:pPr>
    </w:p>
    <w:p w14:paraId="5D9656D2" w14:textId="77777777" w:rsidR="00DF0C4E" w:rsidRPr="001F7163" w:rsidRDefault="00DF0C4E" w:rsidP="00DF0C4E">
      <w:pPr>
        <w:rPr>
          <w:rFonts w:ascii="Open Sans" w:hAnsi="Open Sans" w:cs="Open Sans"/>
        </w:rPr>
      </w:pPr>
    </w:p>
    <w:sectPr w:rsidR="00DF0C4E" w:rsidRPr="001F7163" w:rsidSect="00ED3A8E">
      <w:pgSz w:w="12240" w:h="15840"/>
      <w:pgMar w:top="720" w:right="1152" w:bottom="72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7952E" w14:textId="77777777" w:rsidR="008044E6" w:rsidRDefault="008044E6">
      <w:r>
        <w:separator/>
      </w:r>
    </w:p>
  </w:endnote>
  <w:endnote w:type="continuationSeparator" w:id="0">
    <w:p w14:paraId="6467C94B" w14:textId="77777777" w:rsidR="008044E6" w:rsidRDefault="00804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Open Sans Light">
    <w:charset w:val="00"/>
    <w:family w:val="swiss"/>
    <w:pitch w:val="variable"/>
    <w:sig w:usb0="E00002EF" w:usb1="4000205B" w:usb2="00000028"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E52E1" w14:textId="77777777" w:rsidR="00A9664B" w:rsidRDefault="00A9664B" w:rsidP="00A966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49E5FEC" w14:textId="77777777" w:rsidR="00A9664B" w:rsidRDefault="00A966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6B5BC" w14:textId="77777777" w:rsidR="00A9664B" w:rsidRDefault="00A9664B" w:rsidP="00A9664B">
    <w:pPr>
      <w:pStyle w:val="Footer"/>
      <w:framePr w:wrap="around" w:vAnchor="text" w:hAnchor="margin" w:xAlign="center"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622C56">
      <w:rPr>
        <w:rStyle w:val="PageNumber"/>
        <w:noProof/>
      </w:rPr>
      <w:t>i</w:t>
    </w:r>
    <w:r>
      <w:rPr>
        <w:rStyle w:val="PageNumber"/>
      </w:rPr>
      <w:fldChar w:fldCharType="end"/>
    </w:r>
  </w:p>
  <w:p w14:paraId="2F16D141" w14:textId="77777777" w:rsidR="00A9664B" w:rsidRDefault="00A9664B" w:rsidP="00A9664B">
    <w:pPr>
      <w:pStyle w:val="Footer"/>
      <w:framePr w:wrap="around" w:vAnchor="text" w:hAnchor="margin" w:xAlign="center" w:y="1"/>
      <w:rPr>
        <w:rStyle w:val="PageNumber"/>
      </w:rPr>
    </w:pPr>
  </w:p>
  <w:p w14:paraId="19666A15" w14:textId="77777777" w:rsidR="00A9664B" w:rsidRDefault="00A9664B" w:rsidP="008931E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02297" w14:textId="77777777" w:rsidR="008044E6" w:rsidRDefault="008044E6">
      <w:r>
        <w:separator/>
      </w:r>
    </w:p>
  </w:footnote>
  <w:footnote w:type="continuationSeparator" w:id="0">
    <w:p w14:paraId="2C44982D" w14:textId="77777777" w:rsidR="008044E6" w:rsidRDefault="008044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76E86"/>
    <w:multiLevelType w:val="hybridMultilevel"/>
    <w:tmpl w:val="C6065A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C2225B"/>
    <w:multiLevelType w:val="hybridMultilevel"/>
    <w:tmpl w:val="70AA90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4AD2183"/>
    <w:multiLevelType w:val="hybridMultilevel"/>
    <w:tmpl w:val="E222DF98"/>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44581B45"/>
    <w:multiLevelType w:val="hybridMultilevel"/>
    <w:tmpl w:val="AEC2C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DC312F"/>
    <w:multiLevelType w:val="hybridMultilevel"/>
    <w:tmpl w:val="457C3AF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C291312"/>
    <w:multiLevelType w:val="hybridMultilevel"/>
    <w:tmpl w:val="7A36C4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96909913">
    <w:abstractNumId w:val="1"/>
  </w:num>
  <w:num w:numId="2" w16cid:durableId="444930766">
    <w:abstractNumId w:val="2"/>
  </w:num>
  <w:num w:numId="3" w16cid:durableId="1399401292">
    <w:abstractNumId w:val="0"/>
  </w:num>
  <w:num w:numId="4" w16cid:durableId="1964724862">
    <w:abstractNumId w:val="5"/>
  </w:num>
  <w:num w:numId="5" w16cid:durableId="1643999517">
    <w:abstractNumId w:val="4"/>
  </w:num>
  <w:num w:numId="6" w16cid:durableId="1510943958">
    <w:abstractNumId w:val="3"/>
  </w:num>
  <w:num w:numId="7" w16cid:durableId="16205245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040F"/>
    <w:rsid w:val="00000207"/>
    <w:rsid w:val="00000A23"/>
    <w:rsid w:val="00001501"/>
    <w:rsid w:val="000023B8"/>
    <w:rsid w:val="000023B9"/>
    <w:rsid w:val="00002803"/>
    <w:rsid w:val="00003B8D"/>
    <w:rsid w:val="0000495E"/>
    <w:rsid w:val="00006FAE"/>
    <w:rsid w:val="000079D8"/>
    <w:rsid w:val="000121AF"/>
    <w:rsid w:val="00013096"/>
    <w:rsid w:val="0001327F"/>
    <w:rsid w:val="000132F3"/>
    <w:rsid w:val="00013512"/>
    <w:rsid w:val="000142AF"/>
    <w:rsid w:val="000143A0"/>
    <w:rsid w:val="00014C86"/>
    <w:rsid w:val="00015F5C"/>
    <w:rsid w:val="00020842"/>
    <w:rsid w:val="00020AB5"/>
    <w:rsid w:val="00021B5C"/>
    <w:rsid w:val="00022261"/>
    <w:rsid w:val="0002328D"/>
    <w:rsid w:val="00024CC5"/>
    <w:rsid w:val="000250B0"/>
    <w:rsid w:val="0002598B"/>
    <w:rsid w:val="00025C20"/>
    <w:rsid w:val="00026108"/>
    <w:rsid w:val="0002727E"/>
    <w:rsid w:val="0002757D"/>
    <w:rsid w:val="00027689"/>
    <w:rsid w:val="0002794F"/>
    <w:rsid w:val="00027A5E"/>
    <w:rsid w:val="00030435"/>
    <w:rsid w:val="00030BDA"/>
    <w:rsid w:val="000318E4"/>
    <w:rsid w:val="00033A32"/>
    <w:rsid w:val="00034456"/>
    <w:rsid w:val="00034B44"/>
    <w:rsid w:val="00034B85"/>
    <w:rsid w:val="00034D79"/>
    <w:rsid w:val="00034FC4"/>
    <w:rsid w:val="00036944"/>
    <w:rsid w:val="00036B36"/>
    <w:rsid w:val="00036D1A"/>
    <w:rsid w:val="0003721F"/>
    <w:rsid w:val="00040525"/>
    <w:rsid w:val="0004107C"/>
    <w:rsid w:val="00041B69"/>
    <w:rsid w:val="0004203F"/>
    <w:rsid w:val="000426D1"/>
    <w:rsid w:val="000431EA"/>
    <w:rsid w:val="00044A60"/>
    <w:rsid w:val="00044D17"/>
    <w:rsid w:val="000450DF"/>
    <w:rsid w:val="00045403"/>
    <w:rsid w:val="000455AE"/>
    <w:rsid w:val="0004603F"/>
    <w:rsid w:val="0004643C"/>
    <w:rsid w:val="00046DF1"/>
    <w:rsid w:val="00047025"/>
    <w:rsid w:val="00047260"/>
    <w:rsid w:val="00047952"/>
    <w:rsid w:val="00051B57"/>
    <w:rsid w:val="00052A2F"/>
    <w:rsid w:val="0005350C"/>
    <w:rsid w:val="00053F97"/>
    <w:rsid w:val="00054875"/>
    <w:rsid w:val="0005488B"/>
    <w:rsid w:val="00055C60"/>
    <w:rsid w:val="00056102"/>
    <w:rsid w:val="00057103"/>
    <w:rsid w:val="000575CA"/>
    <w:rsid w:val="00057807"/>
    <w:rsid w:val="00057EE1"/>
    <w:rsid w:val="000618FB"/>
    <w:rsid w:val="000636D2"/>
    <w:rsid w:val="00064013"/>
    <w:rsid w:val="00064ABE"/>
    <w:rsid w:val="00065773"/>
    <w:rsid w:val="0006668F"/>
    <w:rsid w:val="0006781B"/>
    <w:rsid w:val="000701D9"/>
    <w:rsid w:val="00073634"/>
    <w:rsid w:val="000737AE"/>
    <w:rsid w:val="000737DD"/>
    <w:rsid w:val="000770B4"/>
    <w:rsid w:val="000800FC"/>
    <w:rsid w:val="000806A4"/>
    <w:rsid w:val="0008171C"/>
    <w:rsid w:val="00081D13"/>
    <w:rsid w:val="00082508"/>
    <w:rsid w:val="000825D7"/>
    <w:rsid w:val="000826B6"/>
    <w:rsid w:val="0008330B"/>
    <w:rsid w:val="000833DB"/>
    <w:rsid w:val="00084B33"/>
    <w:rsid w:val="00085283"/>
    <w:rsid w:val="00085295"/>
    <w:rsid w:val="000859FF"/>
    <w:rsid w:val="00085D23"/>
    <w:rsid w:val="00087079"/>
    <w:rsid w:val="00087741"/>
    <w:rsid w:val="0009098F"/>
    <w:rsid w:val="00091146"/>
    <w:rsid w:val="00092C9D"/>
    <w:rsid w:val="000935C1"/>
    <w:rsid w:val="000946D1"/>
    <w:rsid w:val="00094A7D"/>
    <w:rsid w:val="00097054"/>
    <w:rsid w:val="00097718"/>
    <w:rsid w:val="00097B6E"/>
    <w:rsid w:val="000A0FD0"/>
    <w:rsid w:val="000A12D4"/>
    <w:rsid w:val="000A19DF"/>
    <w:rsid w:val="000A2D60"/>
    <w:rsid w:val="000A3E78"/>
    <w:rsid w:val="000A46CD"/>
    <w:rsid w:val="000A4850"/>
    <w:rsid w:val="000A4AC6"/>
    <w:rsid w:val="000A54BC"/>
    <w:rsid w:val="000A58C7"/>
    <w:rsid w:val="000A7E20"/>
    <w:rsid w:val="000B1228"/>
    <w:rsid w:val="000B1A4C"/>
    <w:rsid w:val="000B1ACF"/>
    <w:rsid w:val="000B3D67"/>
    <w:rsid w:val="000B448E"/>
    <w:rsid w:val="000B4FD1"/>
    <w:rsid w:val="000B52FC"/>
    <w:rsid w:val="000B6550"/>
    <w:rsid w:val="000B7B96"/>
    <w:rsid w:val="000C0710"/>
    <w:rsid w:val="000C071C"/>
    <w:rsid w:val="000C0FCC"/>
    <w:rsid w:val="000C1076"/>
    <w:rsid w:val="000C16AF"/>
    <w:rsid w:val="000C1A33"/>
    <w:rsid w:val="000C1FF9"/>
    <w:rsid w:val="000C2978"/>
    <w:rsid w:val="000C2DD2"/>
    <w:rsid w:val="000C2E96"/>
    <w:rsid w:val="000C3914"/>
    <w:rsid w:val="000C3FB7"/>
    <w:rsid w:val="000C40D2"/>
    <w:rsid w:val="000C4418"/>
    <w:rsid w:val="000C5516"/>
    <w:rsid w:val="000C59AC"/>
    <w:rsid w:val="000C63A8"/>
    <w:rsid w:val="000C6978"/>
    <w:rsid w:val="000C69EC"/>
    <w:rsid w:val="000C6A79"/>
    <w:rsid w:val="000C6AAF"/>
    <w:rsid w:val="000C6BC5"/>
    <w:rsid w:val="000D00D6"/>
    <w:rsid w:val="000D03B9"/>
    <w:rsid w:val="000D08DB"/>
    <w:rsid w:val="000D0AAC"/>
    <w:rsid w:val="000D1960"/>
    <w:rsid w:val="000D217A"/>
    <w:rsid w:val="000D25ED"/>
    <w:rsid w:val="000D2852"/>
    <w:rsid w:val="000D28BC"/>
    <w:rsid w:val="000D2937"/>
    <w:rsid w:val="000D510F"/>
    <w:rsid w:val="000D5388"/>
    <w:rsid w:val="000D5AB1"/>
    <w:rsid w:val="000D65A2"/>
    <w:rsid w:val="000D7135"/>
    <w:rsid w:val="000E18EE"/>
    <w:rsid w:val="000E20A8"/>
    <w:rsid w:val="000E25AF"/>
    <w:rsid w:val="000E2E77"/>
    <w:rsid w:val="000E57D5"/>
    <w:rsid w:val="000E591D"/>
    <w:rsid w:val="000E5E86"/>
    <w:rsid w:val="000E7434"/>
    <w:rsid w:val="000E75D1"/>
    <w:rsid w:val="000E79BB"/>
    <w:rsid w:val="000E7A2D"/>
    <w:rsid w:val="000E7CAE"/>
    <w:rsid w:val="000F044E"/>
    <w:rsid w:val="000F349C"/>
    <w:rsid w:val="000F3527"/>
    <w:rsid w:val="000F3564"/>
    <w:rsid w:val="000F3F83"/>
    <w:rsid w:val="000F43BA"/>
    <w:rsid w:val="000F49B0"/>
    <w:rsid w:val="000F59D5"/>
    <w:rsid w:val="000F6167"/>
    <w:rsid w:val="000F6292"/>
    <w:rsid w:val="000F659B"/>
    <w:rsid w:val="000F707C"/>
    <w:rsid w:val="00101DFD"/>
    <w:rsid w:val="00102135"/>
    <w:rsid w:val="001021A0"/>
    <w:rsid w:val="001021B6"/>
    <w:rsid w:val="001034B1"/>
    <w:rsid w:val="001037D7"/>
    <w:rsid w:val="00103DFA"/>
    <w:rsid w:val="00104876"/>
    <w:rsid w:val="00104CC2"/>
    <w:rsid w:val="001053D6"/>
    <w:rsid w:val="00106187"/>
    <w:rsid w:val="001063A5"/>
    <w:rsid w:val="0010698C"/>
    <w:rsid w:val="00106D21"/>
    <w:rsid w:val="00107585"/>
    <w:rsid w:val="0010782F"/>
    <w:rsid w:val="00107A92"/>
    <w:rsid w:val="00107CD8"/>
    <w:rsid w:val="001100EA"/>
    <w:rsid w:val="0011022B"/>
    <w:rsid w:val="001108C0"/>
    <w:rsid w:val="001113DC"/>
    <w:rsid w:val="001117A0"/>
    <w:rsid w:val="00111D14"/>
    <w:rsid w:val="00112566"/>
    <w:rsid w:val="001130D2"/>
    <w:rsid w:val="00113612"/>
    <w:rsid w:val="00113DC4"/>
    <w:rsid w:val="00116AB6"/>
    <w:rsid w:val="0011799B"/>
    <w:rsid w:val="00120D35"/>
    <w:rsid w:val="00120E84"/>
    <w:rsid w:val="001216C6"/>
    <w:rsid w:val="00121709"/>
    <w:rsid w:val="00122A77"/>
    <w:rsid w:val="00124042"/>
    <w:rsid w:val="00124067"/>
    <w:rsid w:val="0012434B"/>
    <w:rsid w:val="00126698"/>
    <w:rsid w:val="001272BC"/>
    <w:rsid w:val="00127F02"/>
    <w:rsid w:val="001310C0"/>
    <w:rsid w:val="00131F83"/>
    <w:rsid w:val="001324D8"/>
    <w:rsid w:val="001340B3"/>
    <w:rsid w:val="00134966"/>
    <w:rsid w:val="00135D92"/>
    <w:rsid w:val="00136DA4"/>
    <w:rsid w:val="00137761"/>
    <w:rsid w:val="001378D2"/>
    <w:rsid w:val="001402BC"/>
    <w:rsid w:val="00140FEE"/>
    <w:rsid w:val="001417E0"/>
    <w:rsid w:val="00141A22"/>
    <w:rsid w:val="00142075"/>
    <w:rsid w:val="0014277C"/>
    <w:rsid w:val="00143548"/>
    <w:rsid w:val="00144528"/>
    <w:rsid w:val="001457BB"/>
    <w:rsid w:val="00146553"/>
    <w:rsid w:val="00146973"/>
    <w:rsid w:val="00147B8D"/>
    <w:rsid w:val="00147FD0"/>
    <w:rsid w:val="001506FD"/>
    <w:rsid w:val="00150CD1"/>
    <w:rsid w:val="001523D7"/>
    <w:rsid w:val="00152732"/>
    <w:rsid w:val="001530FE"/>
    <w:rsid w:val="00153361"/>
    <w:rsid w:val="00153F39"/>
    <w:rsid w:val="0015401E"/>
    <w:rsid w:val="00154608"/>
    <w:rsid w:val="00154B3F"/>
    <w:rsid w:val="00155909"/>
    <w:rsid w:val="00156389"/>
    <w:rsid w:val="0015651A"/>
    <w:rsid w:val="0016367D"/>
    <w:rsid w:val="001646F1"/>
    <w:rsid w:val="00167558"/>
    <w:rsid w:val="0016761E"/>
    <w:rsid w:val="0017061D"/>
    <w:rsid w:val="00171368"/>
    <w:rsid w:val="0017156E"/>
    <w:rsid w:val="001719B7"/>
    <w:rsid w:val="00171CAE"/>
    <w:rsid w:val="00172344"/>
    <w:rsid w:val="001729C4"/>
    <w:rsid w:val="00174295"/>
    <w:rsid w:val="001743A0"/>
    <w:rsid w:val="0017445D"/>
    <w:rsid w:val="0017457A"/>
    <w:rsid w:val="00174A99"/>
    <w:rsid w:val="00175480"/>
    <w:rsid w:val="0018021E"/>
    <w:rsid w:val="00180644"/>
    <w:rsid w:val="00180935"/>
    <w:rsid w:val="00180A6C"/>
    <w:rsid w:val="00182BDC"/>
    <w:rsid w:val="00182E64"/>
    <w:rsid w:val="00185F2B"/>
    <w:rsid w:val="00186040"/>
    <w:rsid w:val="0018615B"/>
    <w:rsid w:val="00186E02"/>
    <w:rsid w:val="001877D1"/>
    <w:rsid w:val="00187955"/>
    <w:rsid w:val="0018798B"/>
    <w:rsid w:val="00187B1D"/>
    <w:rsid w:val="00187C6C"/>
    <w:rsid w:val="00187E46"/>
    <w:rsid w:val="001916E2"/>
    <w:rsid w:val="00191722"/>
    <w:rsid w:val="00191A99"/>
    <w:rsid w:val="00191E81"/>
    <w:rsid w:val="00192B85"/>
    <w:rsid w:val="001942DC"/>
    <w:rsid w:val="0019489E"/>
    <w:rsid w:val="0019617D"/>
    <w:rsid w:val="00196C66"/>
    <w:rsid w:val="00196F25"/>
    <w:rsid w:val="0019704F"/>
    <w:rsid w:val="00197265"/>
    <w:rsid w:val="00197297"/>
    <w:rsid w:val="00197499"/>
    <w:rsid w:val="00197F7C"/>
    <w:rsid w:val="001A181A"/>
    <w:rsid w:val="001A235D"/>
    <w:rsid w:val="001A2E6A"/>
    <w:rsid w:val="001A3130"/>
    <w:rsid w:val="001A3AC9"/>
    <w:rsid w:val="001A4DDC"/>
    <w:rsid w:val="001A5052"/>
    <w:rsid w:val="001A5FBB"/>
    <w:rsid w:val="001A62BA"/>
    <w:rsid w:val="001A6C47"/>
    <w:rsid w:val="001A7067"/>
    <w:rsid w:val="001A7679"/>
    <w:rsid w:val="001A76BA"/>
    <w:rsid w:val="001A77D7"/>
    <w:rsid w:val="001A790F"/>
    <w:rsid w:val="001B0143"/>
    <w:rsid w:val="001B1D8F"/>
    <w:rsid w:val="001B22C8"/>
    <w:rsid w:val="001B2EA5"/>
    <w:rsid w:val="001B3512"/>
    <w:rsid w:val="001B48D0"/>
    <w:rsid w:val="001B58E7"/>
    <w:rsid w:val="001B5DE8"/>
    <w:rsid w:val="001B739A"/>
    <w:rsid w:val="001B759E"/>
    <w:rsid w:val="001B7EEB"/>
    <w:rsid w:val="001C0018"/>
    <w:rsid w:val="001C0108"/>
    <w:rsid w:val="001C0326"/>
    <w:rsid w:val="001C0613"/>
    <w:rsid w:val="001C07D4"/>
    <w:rsid w:val="001C0BFE"/>
    <w:rsid w:val="001C164A"/>
    <w:rsid w:val="001C2006"/>
    <w:rsid w:val="001C2049"/>
    <w:rsid w:val="001C2092"/>
    <w:rsid w:val="001C3401"/>
    <w:rsid w:val="001C3D4D"/>
    <w:rsid w:val="001C5E20"/>
    <w:rsid w:val="001C5F97"/>
    <w:rsid w:val="001D094A"/>
    <w:rsid w:val="001D186B"/>
    <w:rsid w:val="001D1A4E"/>
    <w:rsid w:val="001D2128"/>
    <w:rsid w:val="001D2A41"/>
    <w:rsid w:val="001D2EFC"/>
    <w:rsid w:val="001D302D"/>
    <w:rsid w:val="001D3035"/>
    <w:rsid w:val="001D41C2"/>
    <w:rsid w:val="001D5900"/>
    <w:rsid w:val="001D6180"/>
    <w:rsid w:val="001D7BF3"/>
    <w:rsid w:val="001D7CBC"/>
    <w:rsid w:val="001E157E"/>
    <w:rsid w:val="001E20DC"/>
    <w:rsid w:val="001E2143"/>
    <w:rsid w:val="001E38D7"/>
    <w:rsid w:val="001E4317"/>
    <w:rsid w:val="001E46B7"/>
    <w:rsid w:val="001E50AD"/>
    <w:rsid w:val="001E5228"/>
    <w:rsid w:val="001E5330"/>
    <w:rsid w:val="001E56DA"/>
    <w:rsid w:val="001E7111"/>
    <w:rsid w:val="001F0664"/>
    <w:rsid w:val="001F14FA"/>
    <w:rsid w:val="001F1FAE"/>
    <w:rsid w:val="001F2F52"/>
    <w:rsid w:val="001F361F"/>
    <w:rsid w:val="001F4D5A"/>
    <w:rsid w:val="001F5949"/>
    <w:rsid w:val="001F5961"/>
    <w:rsid w:val="001F5F9F"/>
    <w:rsid w:val="001F7163"/>
    <w:rsid w:val="00200314"/>
    <w:rsid w:val="00200B1B"/>
    <w:rsid w:val="00201FD9"/>
    <w:rsid w:val="00202DBA"/>
    <w:rsid w:val="002031DE"/>
    <w:rsid w:val="002039C1"/>
    <w:rsid w:val="00203B26"/>
    <w:rsid w:val="00203DDB"/>
    <w:rsid w:val="002050E7"/>
    <w:rsid w:val="0020687F"/>
    <w:rsid w:val="00206AAC"/>
    <w:rsid w:val="0020787B"/>
    <w:rsid w:val="00210E51"/>
    <w:rsid w:val="002129CC"/>
    <w:rsid w:val="00212D3F"/>
    <w:rsid w:val="002137EB"/>
    <w:rsid w:val="002146EE"/>
    <w:rsid w:val="002151BD"/>
    <w:rsid w:val="002151F2"/>
    <w:rsid w:val="00215AD5"/>
    <w:rsid w:val="00215EA2"/>
    <w:rsid w:val="002165C7"/>
    <w:rsid w:val="0021689F"/>
    <w:rsid w:val="002173F3"/>
    <w:rsid w:val="00217A78"/>
    <w:rsid w:val="00220375"/>
    <w:rsid w:val="00221633"/>
    <w:rsid w:val="00221B07"/>
    <w:rsid w:val="0022237C"/>
    <w:rsid w:val="00222964"/>
    <w:rsid w:val="00222D5A"/>
    <w:rsid w:val="002237E1"/>
    <w:rsid w:val="00224749"/>
    <w:rsid w:val="00225D5E"/>
    <w:rsid w:val="00226A07"/>
    <w:rsid w:val="00226E5D"/>
    <w:rsid w:val="00227069"/>
    <w:rsid w:val="00227A27"/>
    <w:rsid w:val="0023079C"/>
    <w:rsid w:val="00230D6E"/>
    <w:rsid w:val="002315EE"/>
    <w:rsid w:val="0023163B"/>
    <w:rsid w:val="00231CFB"/>
    <w:rsid w:val="00233794"/>
    <w:rsid w:val="00234D83"/>
    <w:rsid w:val="00235363"/>
    <w:rsid w:val="00237378"/>
    <w:rsid w:val="00240093"/>
    <w:rsid w:val="0024055D"/>
    <w:rsid w:val="002409BF"/>
    <w:rsid w:val="00240E3E"/>
    <w:rsid w:val="00240FCA"/>
    <w:rsid w:val="00241019"/>
    <w:rsid w:val="002414F1"/>
    <w:rsid w:val="00242073"/>
    <w:rsid w:val="0024403A"/>
    <w:rsid w:val="00245425"/>
    <w:rsid w:val="00245B53"/>
    <w:rsid w:val="00246873"/>
    <w:rsid w:val="002475A1"/>
    <w:rsid w:val="00247F23"/>
    <w:rsid w:val="002501E2"/>
    <w:rsid w:val="0025144F"/>
    <w:rsid w:val="00251B63"/>
    <w:rsid w:val="0025627C"/>
    <w:rsid w:val="002563C3"/>
    <w:rsid w:val="0025758A"/>
    <w:rsid w:val="0026000F"/>
    <w:rsid w:val="00261006"/>
    <w:rsid w:val="002621B2"/>
    <w:rsid w:val="002621ED"/>
    <w:rsid w:val="002631EB"/>
    <w:rsid w:val="002631F7"/>
    <w:rsid w:val="00263417"/>
    <w:rsid w:val="002634EA"/>
    <w:rsid w:val="002637DD"/>
    <w:rsid w:val="00263C13"/>
    <w:rsid w:val="002659B4"/>
    <w:rsid w:val="00265A10"/>
    <w:rsid w:val="0026659F"/>
    <w:rsid w:val="002668E9"/>
    <w:rsid w:val="00267B5A"/>
    <w:rsid w:val="00267BF9"/>
    <w:rsid w:val="002709DA"/>
    <w:rsid w:val="00273B6A"/>
    <w:rsid w:val="00273C09"/>
    <w:rsid w:val="00273D85"/>
    <w:rsid w:val="00274714"/>
    <w:rsid w:val="00274B1A"/>
    <w:rsid w:val="00275B1A"/>
    <w:rsid w:val="00275C63"/>
    <w:rsid w:val="00276182"/>
    <w:rsid w:val="00276CB5"/>
    <w:rsid w:val="00276DCD"/>
    <w:rsid w:val="00280686"/>
    <w:rsid w:val="00280696"/>
    <w:rsid w:val="00282F64"/>
    <w:rsid w:val="00283612"/>
    <w:rsid w:val="002858FB"/>
    <w:rsid w:val="00285CDD"/>
    <w:rsid w:val="00285D6F"/>
    <w:rsid w:val="0028690E"/>
    <w:rsid w:val="00286AB7"/>
    <w:rsid w:val="00287109"/>
    <w:rsid w:val="002875A6"/>
    <w:rsid w:val="00287834"/>
    <w:rsid w:val="00287DFA"/>
    <w:rsid w:val="0029148B"/>
    <w:rsid w:val="00291E66"/>
    <w:rsid w:val="00292135"/>
    <w:rsid w:val="0029232E"/>
    <w:rsid w:val="00293CC9"/>
    <w:rsid w:val="0029565D"/>
    <w:rsid w:val="00296AB6"/>
    <w:rsid w:val="00296E3C"/>
    <w:rsid w:val="002970FC"/>
    <w:rsid w:val="002A149C"/>
    <w:rsid w:val="002A18E1"/>
    <w:rsid w:val="002A1AD2"/>
    <w:rsid w:val="002A2EFB"/>
    <w:rsid w:val="002A3598"/>
    <w:rsid w:val="002A4108"/>
    <w:rsid w:val="002A497F"/>
    <w:rsid w:val="002A5084"/>
    <w:rsid w:val="002A5259"/>
    <w:rsid w:val="002A5604"/>
    <w:rsid w:val="002A5759"/>
    <w:rsid w:val="002A68C6"/>
    <w:rsid w:val="002A6BAF"/>
    <w:rsid w:val="002A7604"/>
    <w:rsid w:val="002B0F9B"/>
    <w:rsid w:val="002B28A5"/>
    <w:rsid w:val="002B3292"/>
    <w:rsid w:val="002B55FC"/>
    <w:rsid w:val="002B5B0E"/>
    <w:rsid w:val="002B607C"/>
    <w:rsid w:val="002B61D8"/>
    <w:rsid w:val="002B76CB"/>
    <w:rsid w:val="002B7EB6"/>
    <w:rsid w:val="002C06FC"/>
    <w:rsid w:val="002C1D0B"/>
    <w:rsid w:val="002C22A6"/>
    <w:rsid w:val="002C26D8"/>
    <w:rsid w:val="002C2974"/>
    <w:rsid w:val="002C3169"/>
    <w:rsid w:val="002C3171"/>
    <w:rsid w:val="002C415A"/>
    <w:rsid w:val="002C430C"/>
    <w:rsid w:val="002C44C6"/>
    <w:rsid w:val="002C47E0"/>
    <w:rsid w:val="002C491B"/>
    <w:rsid w:val="002C543A"/>
    <w:rsid w:val="002C5A09"/>
    <w:rsid w:val="002C63C2"/>
    <w:rsid w:val="002C6EA6"/>
    <w:rsid w:val="002C7BD6"/>
    <w:rsid w:val="002C7D12"/>
    <w:rsid w:val="002D0466"/>
    <w:rsid w:val="002D0682"/>
    <w:rsid w:val="002D101B"/>
    <w:rsid w:val="002D1194"/>
    <w:rsid w:val="002D275F"/>
    <w:rsid w:val="002D2DCD"/>
    <w:rsid w:val="002D3D0B"/>
    <w:rsid w:val="002D44C2"/>
    <w:rsid w:val="002D5114"/>
    <w:rsid w:val="002D5319"/>
    <w:rsid w:val="002D5B8C"/>
    <w:rsid w:val="002E15FC"/>
    <w:rsid w:val="002E301B"/>
    <w:rsid w:val="002E317B"/>
    <w:rsid w:val="002E380C"/>
    <w:rsid w:val="002E4E29"/>
    <w:rsid w:val="002E5035"/>
    <w:rsid w:val="002E6BB9"/>
    <w:rsid w:val="002F098C"/>
    <w:rsid w:val="002F0E7C"/>
    <w:rsid w:val="002F4495"/>
    <w:rsid w:val="002F4D1D"/>
    <w:rsid w:val="002F57BC"/>
    <w:rsid w:val="002F6265"/>
    <w:rsid w:val="002F63E5"/>
    <w:rsid w:val="002F6569"/>
    <w:rsid w:val="002F6622"/>
    <w:rsid w:val="002F666D"/>
    <w:rsid w:val="002F6E1C"/>
    <w:rsid w:val="002F76A2"/>
    <w:rsid w:val="00300420"/>
    <w:rsid w:val="00301275"/>
    <w:rsid w:val="0030351B"/>
    <w:rsid w:val="00303A76"/>
    <w:rsid w:val="00304E05"/>
    <w:rsid w:val="00305883"/>
    <w:rsid w:val="00305EEC"/>
    <w:rsid w:val="003067E9"/>
    <w:rsid w:val="00306E33"/>
    <w:rsid w:val="00310E24"/>
    <w:rsid w:val="00311063"/>
    <w:rsid w:val="003117E3"/>
    <w:rsid w:val="003117ED"/>
    <w:rsid w:val="0031234E"/>
    <w:rsid w:val="00312B6C"/>
    <w:rsid w:val="00314947"/>
    <w:rsid w:val="00314EDC"/>
    <w:rsid w:val="00315475"/>
    <w:rsid w:val="00315CA0"/>
    <w:rsid w:val="00317CA8"/>
    <w:rsid w:val="0032040F"/>
    <w:rsid w:val="00320849"/>
    <w:rsid w:val="00320ECA"/>
    <w:rsid w:val="00322CC4"/>
    <w:rsid w:val="00323517"/>
    <w:rsid w:val="003237FF"/>
    <w:rsid w:val="0032412C"/>
    <w:rsid w:val="003322BC"/>
    <w:rsid w:val="003323B6"/>
    <w:rsid w:val="00332AE0"/>
    <w:rsid w:val="00333AD8"/>
    <w:rsid w:val="0033522E"/>
    <w:rsid w:val="00335703"/>
    <w:rsid w:val="00335738"/>
    <w:rsid w:val="00336A99"/>
    <w:rsid w:val="003374C7"/>
    <w:rsid w:val="00337C8D"/>
    <w:rsid w:val="00340647"/>
    <w:rsid w:val="00340D1B"/>
    <w:rsid w:val="00342916"/>
    <w:rsid w:val="00342B75"/>
    <w:rsid w:val="00344F0D"/>
    <w:rsid w:val="00345AEF"/>
    <w:rsid w:val="00346842"/>
    <w:rsid w:val="00346D1D"/>
    <w:rsid w:val="00350403"/>
    <w:rsid w:val="00350F3E"/>
    <w:rsid w:val="003517D9"/>
    <w:rsid w:val="00352E48"/>
    <w:rsid w:val="00352FC3"/>
    <w:rsid w:val="00354213"/>
    <w:rsid w:val="00354410"/>
    <w:rsid w:val="003549A7"/>
    <w:rsid w:val="00355129"/>
    <w:rsid w:val="003557E7"/>
    <w:rsid w:val="0035626A"/>
    <w:rsid w:val="00356ED0"/>
    <w:rsid w:val="00357FC4"/>
    <w:rsid w:val="003608FC"/>
    <w:rsid w:val="00360BC9"/>
    <w:rsid w:val="0036113E"/>
    <w:rsid w:val="00361257"/>
    <w:rsid w:val="0036153B"/>
    <w:rsid w:val="003615B7"/>
    <w:rsid w:val="00361FB6"/>
    <w:rsid w:val="003658FE"/>
    <w:rsid w:val="00365CFC"/>
    <w:rsid w:val="00366484"/>
    <w:rsid w:val="0036660C"/>
    <w:rsid w:val="003669E2"/>
    <w:rsid w:val="00366B2D"/>
    <w:rsid w:val="003729E8"/>
    <w:rsid w:val="00372B42"/>
    <w:rsid w:val="0037356F"/>
    <w:rsid w:val="00374006"/>
    <w:rsid w:val="0037542C"/>
    <w:rsid w:val="0037637D"/>
    <w:rsid w:val="00376495"/>
    <w:rsid w:val="00380581"/>
    <w:rsid w:val="00380595"/>
    <w:rsid w:val="00381215"/>
    <w:rsid w:val="00381AE3"/>
    <w:rsid w:val="00381B45"/>
    <w:rsid w:val="00382037"/>
    <w:rsid w:val="003820EC"/>
    <w:rsid w:val="00382C46"/>
    <w:rsid w:val="00382F74"/>
    <w:rsid w:val="0038390B"/>
    <w:rsid w:val="003839B5"/>
    <w:rsid w:val="00383B67"/>
    <w:rsid w:val="0038570D"/>
    <w:rsid w:val="00385E0E"/>
    <w:rsid w:val="00386C03"/>
    <w:rsid w:val="00387110"/>
    <w:rsid w:val="00390B5C"/>
    <w:rsid w:val="003910D2"/>
    <w:rsid w:val="0039294B"/>
    <w:rsid w:val="00392B77"/>
    <w:rsid w:val="0039301B"/>
    <w:rsid w:val="00394155"/>
    <w:rsid w:val="00394821"/>
    <w:rsid w:val="003954D5"/>
    <w:rsid w:val="003977C4"/>
    <w:rsid w:val="00397CFC"/>
    <w:rsid w:val="003A1D44"/>
    <w:rsid w:val="003A2F55"/>
    <w:rsid w:val="003A32D3"/>
    <w:rsid w:val="003A45FB"/>
    <w:rsid w:val="003A49B1"/>
    <w:rsid w:val="003A6078"/>
    <w:rsid w:val="003A63D3"/>
    <w:rsid w:val="003B23F5"/>
    <w:rsid w:val="003B3099"/>
    <w:rsid w:val="003B3195"/>
    <w:rsid w:val="003B414A"/>
    <w:rsid w:val="003B5C6C"/>
    <w:rsid w:val="003B654C"/>
    <w:rsid w:val="003B69A6"/>
    <w:rsid w:val="003B69EB"/>
    <w:rsid w:val="003B6E26"/>
    <w:rsid w:val="003B7AF1"/>
    <w:rsid w:val="003C00A4"/>
    <w:rsid w:val="003C06CD"/>
    <w:rsid w:val="003C1060"/>
    <w:rsid w:val="003C2299"/>
    <w:rsid w:val="003C378B"/>
    <w:rsid w:val="003C4385"/>
    <w:rsid w:val="003C4CFD"/>
    <w:rsid w:val="003C5F0F"/>
    <w:rsid w:val="003C6CCB"/>
    <w:rsid w:val="003D021E"/>
    <w:rsid w:val="003D04C5"/>
    <w:rsid w:val="003D173F"/>
    <w:rsid w:val="003D2B5D"/>
    <w:rsid w:val="003D33B9"/>
    <w:rsid w:val="003D34AF"/>
    <w:rsid w:val="003D38AC"/>
    <w:rsid w:val="003D5203"/>
    <w:rsid w:val="003D553B"/>
    <w:rsid w:val="003D5D88"/>
    <w:rsid w:val="003D6C0F"/>
    <w:rsid w:val="003D6D2B"/>
    <w:rsid w:val="003D6F17"/>
    <w:rsid w:val="003D77CA"/>
    <w:rsid w:val="003D7832"/>
    <w:rsid w:val="003E0BDD"/>
    <w:rsid w:val="003E1095"/>
    <w:rsid w:val="003E1B33"/>
    <w:rsid w:val="003E212A"/>
    <w:rsid w:val="003E32BF"/>
    <w:rsid w:val="003E33F7"/>
    <w:rsid w:val="003E3C03"/>
    <w:rsid w:val="003E4DE0"/>
    <w:rsid w:val="003E6ACC"/>
    <w:rsid w:val="003E7C70"/>
    <w:rsid w:val="003F024A"/>
    <w:rsid w:val="003F0314"/>
    <w:rsid w:val="003F34F2"/>
    <w:rsid w:val="003F35C2"/>
    <w:rsid w:val="003F37B8"/>
    <w:rsid w:val="003F3A0A"/>
    <w:rsid w:val="003F4654"/>
    <w:rsid w:val="003F745E"/>
    <w:rsid w:val="0040026C"/>
    <w:rsid w:val="00400863"/>
    <w:rsid w:val="0040087E"/>
    <w:rsid w:val="00400893"/>
    <w:rsid w:val="0040121B"/>
    <w:rsid w:val="00401BAC"/>
    <w:rsid w:val="00402009"/>
    <w:rsid w:val="004022AB"/>
    <w:rsid w:val="00402784"/>
    <w:rsid w:val="00402C94"/>
    <w:rsid w:val="004034C5"/>
    <w:rsid w:val="00403F5A"/>
    <w:rsid w:val="00404526"/>
    <w:rsid w:val="00404CFD"/>
    <w:rsid w:val="00405DB4"/>
    <w:rsid w:val="00405FB0"/>
    <w:rsid w:val="00410E17"/>
    <w:rsid w:val="004112DA"/>
    <w:rsid w:val="00413239"/>
    <w:rsid w:val="00413AB4"/>
    <w:rsid w:val="004140DE"/>
    <w:rsid w:val="00414606"/>
    <w:rsid w:val="00414B5E"/>
    <w:rsid w:val="004153FC"/>
    <w:rsid w:val="004167FF"/>
    <w:rsid w:val="00416D5A"/>
    <w:rsid w:val="00416F4E"/>
    <w:rsid w:val="00416FF1"/>
    <w:rsid w:val="00417670"/>
    <w:rsid w:val="004177D0"/>
    <w:rsid w:val="00423676"/>
    <w:rsid w:val="00423816"/>
    <w:rsid w:val="00423A38"/>
    <w:rsid w:val="004253DC"/>
    <w:rsid w:val="0042549B"/>
    <w:rsid w:val="00425EF1"/>
    <w:rsid w:val="00426371"/>
    <w:rsid w:val="0042758C"/>
    <w:rsid w:val="00427FF5"/>
    <w:rsid w:val="00430383"/>
    <w:rsid w:val="00431B6D"/>
    <w:rsid w:val="0043356E"/>
    <w:rsid w:val="00433884"/>
    <w:rsid w:val="00433A35"/>
    <w:rsid w:val="00433A7A"/>
    <w:rsid w:val="00434BCA"/>
    <w:rsid w:val="004352DD"/>
    <w:rsid w:val="00435E21"/>
    <w:rsid w:val="00437CF3"/>
    <w:rsid w:val="0044019D"/>
    <w:rsid w:val="00440359"/>
    <w:rsid w:val="00441605"/>
    <w:rsid w:val="00442511"/>
    <w:rsid w:val="00442E55"/>
    <w:rsid w:val="00444A95"/>
    <w:rsid w:val="0044572C"/>
    <w:rsid w:val="00445AB7"/>
    <w:rsid w:val="00445BD9"/>
    <w:rsid w:val="00445BDD"/>
    <w:rsid w:val="00446594"/>
    <w:rsid w:val="00447174"/>
    <w:rsid w:val="00447E13"/>
    <w:rsid w:val="004500F4"/>
    <w:rsid w:val="00450299"/>
    <w:rsid w:val="00450B12"/>
    <w:rsid w:val="00452303"/>
    <w:rsid w:val="00453073"/>
    <w:rsid w:val="00453A95"/>
    <w:rsid w:val="00453FC5"/>
    <w:rsid w:val="00456DEA"/>
    <w:rsid w:val="0045759E"/>
    <w:rsid w:val="0046052E"/>
    <w:rsid w:val="004643F6"/>
    <w:rsid w:val="004645E3"/>
    <w:rsid w:val="0046561D"/>
    <w:rsid w:val="00466831"/>
    <w:rsid w:val="0046699F"/>
    <w:rsid w:val="00467E85"/>
    <w:rsid w:val="004703A4"/>
    <w:rsid w:val="00470E03"/>
    <w:rsid w:val="00472B71"/>
    <w:rsid w:val="00473173"/>
    <w:rsid w:val="004732F1"/>
    <w:rsid w:val="00473413"/>
    <w:rsid w:val="00473D01"/>
    <w:rsid w:val="004747C5"/>
    <w:rsid w:val="00474AC2"/>
    <w:rsid w:val="00475935"/>
    <w:rsid w:val="004759A8"/>
    <w:rsid w:val="00475E37"/>
    <w:rsid w:val="004763CF"/>
    <w:rsid w:val="00476DED"/>
    <w:rsid w:val="0048039A"/>
    <w:rsid w:val="00480DF7"/>
    <w:rsid w:val="004831B3"/>
    <w:rsid w:val="004871F4"/>
    <w:rsid w:val="00490944"/>
    <w:rsid w:val="00492238"/>
    <w:rsid w:val="00492429"/>
    <w:rsid w:val="00492CD8"/>
    <w:rsid w:val="00494016"/>
    <w:rsid w:val="004948DD"/>
    <w:rsid w:val="0049500E"/>
    <w:rsid w:val="00495302"/>
    <w:rsid w:val="00495327"/>
    <w:rsid w:val="00495598"/>
    <w:rsid w:val="00495E6B"/>
    <w:rsid w:val="00496839"/>
    <w:rsid w:val="004974D4"/>
    <w:rsid w:val="00497C01"/>
    <w:rsid w:val="004A0BDD"/>
    <w:rsid w:val="004A1DC6"/>
    <w:rsid w:val="004A21A2"/>
    <w:rsid w:val="004A46F4"/>
    <w:rsid w:val="004A52A0"/>
    <w:rsid w:val="004A5563"/>
    <w:rsid w:val="004A5928"/>
    <w:rsid w:val="004A63BA"/>
    <w:rsid w:val="004A704E"/>
    <w:rsid w:val="004A7F63"/>
    <w:rsid w:val="004B018C"/>
    <w:rsid w:val="004B0C32"/>
    <w:rsid w:val="004B2559"/>
    <w:rsid w:val="004B26E7"/>
    <w:rsid w:val="004B463C"/>
    <w:rsid w:val="004B516E"/>
    <w:rsid w:val="004B5487"/>
    <w:rsid w:val="004B5E85"/>
    <w:rsid w:val="004B62F6"/>
    <w:rsid w:val="004B66C7"/>
    <w:rsid w:val="004B7FAF"/>
    <w:rsid w:val="004C06A8"/>
    <w:rsid w:val="004C0BE2"/>
    <w:rsid w:val="004C178D"/>
    <w:rsid w:val="004C2876"/>
    <w:rsid w:val="004C31DD"/>
    <w:rsid w:val="004C430E"/>
    <w:rsid w:val="004C55CB"/>
    <w:rsid w:val="004C5D2D"/>
    <w:rsid w:val="004C71B2"/>
    <w:rsid w:val="004C7404"/>
    <w:rsid w:val="004C75A8"/>
    <w:rsid w:val="004C79F0"/>
    <w:rsid w:val="004D0249"/>
    <w:rsid w:val="004D0E71"/>
    <w:rsid w:val="004D4539"/>
    <w:rsid w:val="004D4C72"/>
    <w:rsid w:val="004D697A"/>
    <w:rsid w:val="004E08E0"/>
    <w:rsid w:val="004E0CCA"/>
    <w:rsid w:val="004E0F71"/>
    <w:rsid w:val="004E1F3F"/>
    <w:rsid w:val="004E26F5"/>
    <w:rsid w:val="004E276A"/>
    <w:rsid w:val="004E35FC"/>
    <w:rsid w:val="004E36A8"/>
    <w:rsid w:val="004E3C02"/>
    <w:rsid w:val="004E458B"/>
    <w:rsid w:val="004E627F"/>
    <w:rsid w:val="004E6459"/>
    <w:rsid w:val="004E688B"/>
    <w:rsid w:val="004E6C9A"/>
    <w:rsid w:val="004E777A"/>
    <w:rsid w:val="004F02A0"/>
    <w:rsid w:val="004F0B10"/>
    <w:rsid w:val="004F1C45"/>
    <w:rsid w:val="004F21E2"/>
    <w:rsid w:val="004F3D19"/>
    <w:rsid w:val="004F4F97"/>
    <w:rsid w:val="004F527F"/>
    <w:rsid w:val="004F5E5A"/>
    <w:rsid w:val="004F63C5"/>
    <w:rsid w:val="004F6CFB"/>
    <w:rsid w:val="004F72E0"/>
    <w:rsid w:val="004F7541"/>
    <w:rsid w:val="00502B97"/>
    <w:rsid w:val="005033FB"/>
    <w:rsid w:val="0050357C"/>
    <w:rsid w:val="0050455E"/>
    <w:rsid w:val="00505A02"/>
    <w:rsid w:val="00510189"/>
    <w:rsid w:val="005106D1"/>
    <w:rsid w:val="005118D4"/>
    <w:rsid w:val="00511EEA"/>
    <w:rsid w:val="005120DA"/>
    <w:rsid w:val="005123DA"/>
    <w:rsid w:val="00512C79"/>
    <w:rsid w:val="00513356"/>
    <w:rsid w:val="005136F3"/>
    <w:rsid w:val="005156D5"/>
    <w:rsid w:val="00515DDD"/>
    <w:rsid w:val="00515F14"/>
    <w:rsid w:val="00516548"/>
    <w:rsid w:val="005173E6"/>
    <w:rsid w:val="00517888"/>
    <w:rsid w:val="005218ED"/>
    <w:rsid w:val="00522953"/>
    <w:rsid w:val="00523990"/>
    <w:rsid w:val="00523FFB"/>
    <w:rsid w:val="0052460D"/>
    <w:rsid w:val="0052477A"/>
    <w:rsid w:val="00524B28"/>
    <w:rsid w:val="00524FB7"/>
    <w:rsid w:val="005258BC"/>
    <w:rsid w:val="00526FD9"/>
    <w:rsid w:val="00527C20"/>
    <w:rsid w:val="00527D3D"/>
    <w:rsid w:val="0053149E"/>
    <w:rsid w:val="00531526"/>
    <w:rsid w:val="00531FA9"/>
    <w:rsid w:val="00536133"/>
    <w:rsid w:val="00536226"/>
    <w:rsid w:val="00537902"/>
    <w:rsid w:val="00537B1D"/>
    <w:rsid w:val="00540E36"/>
    <w:rsid w:val="00541524"/>
    <w:rsid w:val="00542B7C"/>
    <w:rsid w:val="00543559"/>
    <w:rsid w:val="005437A2"/>
    <w:rsid w:val="005445CE"/>
    <w:rsid w:val="0054511E"/>
    <w:rsid w:val="0054550D"/>
    <w:rsid w:val="005455CE"/>
    <w:rsid w:val="00545EA9"/>
    <w:rsid w:val="005461CB"/>
    <w:rsid w:val="00547976"/>
    <w:rsid w:val="00547B8D"/>
    <w:rsid w:val="005501AA"/>
    <w:rsid w:val="00550599"/>
    <w:rsid w:val="00551001"/>
    <w:rsid w:val="005518AD"/>
    <w:rsid w:val="00551F38"/>
    <w:rsid w:val="005525A5"/>
    <w:rsid w:val="00552645"/>
    <w:rsid w:val="00552CA0"/>
    <w:rsid w:val="00553D3A"/>
    <w:rsid w:val="0055419E"/>
    <w:rsid w:val="0055474A"/>
    <w:rsid w:val="005547F5"/>
    <w:rsid w:val="00555F76"/>
    <w:rsid w:val="0055653F"/>
    <w:rsid w:val="00556E5D"/>
    <w:rsid w:val="00557451"/>
    <w:rsid w:val="00557BB4"/>
    <w:rsid w:val="005601D6"/>
    <w:rsid w:val="005605D1"/>
    <w:rsid w:val="005605FF"/>
    <w:rsid w:val="00560847"/>
    <w:rsid w:val="00560FFF"/>
    <w:rsid w:val="00561B41"/>
    <w:rsid w:val="00563A2C"/>
    <w:rsid w:val="00563C95"/>
    <w:rsid w:val="00565709"/>
    <w:rsid w:val="00565C8C"/>
    <w:rsid w:val="005667A0"/>
    <w:rsid w:val="00570C79"/>
    <w:rsid w:val="00570EC1"/>
    <w:rsid w:val="00571209"/>
    <w:rsid w:val="00572164"/>
    <w:rsid w:val="005725C9"/>
    <w:rsid w:val="0057385D"/>
    <w:rsid w:val="00574949"/>
    <w:rsid w:val="005749BC"/>
    <w:rsid w:val="00574B0F"/>
    <w:rsid w:val="005758BC"/>
    <w:rsid w:val="00576A33"/>
    <w:rsid w:val="00576C13"/>
    <w:rsid w:val="00577B1F"/>
    <w:rsid w:val="005801E5"/>
    <w:rsid w:val="005815A1"/>
    <w:rsid w:val="0058216D"/>
    <w:rsid w:val="0058327D"/>
    <w:rsid w:val="00583AC8"/>
    <w:rsid w:val="00584588"/>
    <w:rsid w:val="00584910"/>
    <w:rsid w:val="00586C9F"/>
    <w:rsid w:val="00586FD6"/>
    <w:rsid w:val="005873A4"/>
    <w:rsid w:val="0058745E"/>
    <w:rsid w:val="00587A63"/>
    <w:rsid w:val="00590170"/>
    <w:rsid w:val="00591826"/>
    <w:rsid w:val="0059187E"/>
    <w:rsid w:val="00593B91"/>
    <w:rsid w:val="00593F75"/>
    <w:rsid w:val="00594292"/>
    <w:rsid w:val="00595BBB"/>
    <w:rsid w:val="00596CA4"/>
    <w:rsid w:val="0059700D"/>
    <w:rsid w:val="005A0689"/>
    <w:rsid w:val="005A15A4"/>
    <w:rsid w:val="005A19DF"/>
    <w:rsid w:val="005A2F6B"/>
    <w:rsid w:val="005A319F"/>
    <w:rsid w:val="005A3709"/>
    <w:rsid w:val="005A4032"/>
    <w:rsid w:val="005A4E5F"/>
    <w:rsid w:val="005A6F19"/>
    <w:rsid w:val="005A74D9"/>
    <w:rsid w:val="005B1264"/>
    <w:rsid w:val="005B2868"/>
    <w:rsid w:val="005B2C9C"/>
    <w:rsid w:val="005B2C9E"/>
    <w:rsid w:val="005B4BEC"/>
    <w:rsid w:val="005B723B"/>
    <w:rsid w:val="005B78AE"/>
    <w:rsid w:val="005C0AD0"/>
    <w:rsid w:val="005C0F52"/>
    <w:rsid w:val="005C23DC"/>
    <w:rsid w:val="005C309B"/>
    <w:rsid w:val="005C3822"/>
    <w:rsid w:val="005C3F8D"/>
    <w:rsid w:val="005C4B65"/>
    <w:rsid w:val="005C56DF"/>
    <w:rsid w:val="005C5CC7"/>
    <w:rsid w:val="005C5E34"/>
    <w:rsid w:val="005C68D5"/>
    <w:rsid w:val="005D00E8"/>
    <w:rsid w:val="005D0EC1"/>
    <w:rsid w:val="005D1473"/>
    <w:rsid w:val="005D1767"/>
    <w:rsid w:val="005D1AA9"/>
    <w:rsid w:val="005D1D45"/>
    <w:rsid w:val="005D239C"/>
    <w:rsid w:val="005D26A5"/>
    <w:rsid w:val="005D3990"/>
    <w:rsid w:val="005D44A2"/>
    <w:rsid w:val="005D4602"/>
    <w:rsid w:val="005D4FAF"/>
    <w:rsid w:val="005D50E0"/>
    <w:rsid w:val="005D5FE5"/>
    <w:rsid w:val="005D60CB"/>
    <w:rsid w:val="005D6EB1"/>
    <w:rsid w:val="005E0005"/>
    <w:rsid w:val="005E2335"/>
    <w:rsid w:val="005E27B4"/>
    <w:rsid w:val="005E2A08"/>
    <w:rsid w:val="005E2C18"/>
    <w:rsid w:val="005E3E03"/>
    <w:rsid w:val="005E420E"/>
    <w:rsid w:val="005E4F75"/>
    <w:rsid w:val="005E5988"/>
    <w:rsid w:val="005E610B"/>
    <w:rsid w:val="005E6136"/>
    <w:rsid w:val="005F2BD6"/>
    <w:rsid w:val="005F385C"/>
    <w:rsid w:val="005F6F15"/>
    <w:rsid w:val="005F7417"/>
    <w:rsid w:val="00600DCB"/>
    <w:rsid w:val="006019E7"/>
    <w:rsid w:val="00601F95"/>
    <w:rsid w:val="006020A4"/>
    <w:rsid w:val="00602AD8"/>
    <w:rsid w:val="006037EB"/>
    <w:rsid w:val="006039E9"/>
    <w:rsid w:val="00604433"/>
    <w:rsid w:val="00605071"/>
    <w:rsid w:val="0060536B"/>
    <w:rsid w:val="00605F56"/>
    <w:rsid w:val="00606762"/>
    <w:rsid w:val="006068BD"/>
    <w:rsid w:val="006069F2"/>
    <w:rsid w:val="00606BF1"/>
    <w:rsid w:val="00606C83"/>
    <w:rsid w:val="00610548"/>
    <w:rsid w:val="00611067"/>
    <w:rsid w:val="006110FC"/>
    <w:rsid w:val="00613009"/>
    <w:rsid w:val="0061351A"/>
    <w:rsid w:val="0061511B"/>
    <w:rsid w:val="00615714"/>
    <w:rsid w:val="00617665"/>
    <w:rsid w:val="00617C99"/>
    <w:rsid w:val="00617D70"/>
    <w:rsid w:val="00620404"/>
    <w:rsid w:val="006207DC"/>
    <w:rsid w:val="00620824"/>
    <w:rsid w:val="00621064"/>
    <w:rsid w:val="00621FDB"/>
    <w:rsid w:val="00622120"/>
    <w:rsid w:val="00622499"/>
    <w:rsid w:val="00622752"/>
    <w:rsid w:val="006227C0"/>
    <w:rsid w:val="00622C56"/>
    <w:rsid w:val="006238B9"/>
    <w:rsid w:val="006247D7"/>
    <w:rsid w:val="006250E2"/>
    <w:rsid w:val="006256E3"/>
    <w:rsid w:val="00625872"/>
    <w:rsid w:val="0062593A"/>
    <w:rsid w:val="00625AA0"/>
    <w:rsid w:val="00625C3E"/>
    <w:rsid w:val="00625E4B"/>
    <w:rsid w:val="00626D44"/>
    <w:rsid w:val="00626D5C"/>
    <w:rsid w:val="0062721B"/>
    <w:rsid w:val="0063106E"/>
    <w:rsid w:val="00631CE8"/>
    <w:rsid w:val="00632994"/>
    <w:rsid w:val="006334DC"/>
    <w:rsid w:val="006347CF"/>
    <w:rsid w:val="00634A56"/>
    <w:rsid w:val="00634DC7"/>
    <w:rsid w:val="00637726"/>
    <w:rsid w:val="00637C52"/>
    <w:rsid w:val="00640C0A"/>
    <w:rsid w:val="00640CB0"/>
    <w:rsid w:val="00641163"/>
    <w:rsid w:val="006411C7"/>
    <w:rsid w:val="0064369F"/>
    <w:rsid w:val="006442CD"/>
    <w:rsid w:val="00645D1A"/>
    <w:rsid w:val="00645EA3"/>
    <w:rsid w:val="00645FDF"/>
    <w:rsid w:val="006463E5"/>
    <w:rsid w:val="00646D94"/>
    <w:rsid w:val="00647EDF"/>
    <w:rsid w:val="00651195"/>
    <w:rsid w:val="00651E3B"/>
    <w:rsid w:val="0065529E"/>
    <w:rsid w:val="0065538E"/>
    <w:rsid w:val="00656312"/>
    <w:rsid w:val="006565EF"/>
    <w:rsid w:val="0065727E"/>
    <w:rsid w:val="006577A4"/>
    <w:rsid w:val="0065781C"/>
    <w:rsid w:val="00657E68"/>
    <w:rsid w:val="0066013E"/>
    <w:rsid w:val="006608D7"/>
    <w:rsid w:val="00661048"/>
    <w:rsid w:val="00662AE6"/>
    <w:rsid w:val="00663BAE"/>
    <w:rsid w:val="00663E63"/>
    <w:rsid w:val="006654DD"/>
    <w:rsid w:val="00665E05"/>
    <w:rsid w:val="00665EB0"/>
    <w:rsid w:val="00666999"/>
    <w:rsid w:val="00666B9C"/>
    <w:rsid w:val="00667CB3"/>
    <w:rsid w:val="00667DD8"/>
    <w:rsid w:val="0067025B"/>
    <w:rsid w:val="00671959"/>
    <w:rsid w:val="00672254"/>
    <w:rsid w:val="00672396"/>
    <w:rsid w:val="006724F1"/>
    <w:rsid w:val="006726D5"/>
    <w:rsid w:val="00672769"/>
    <w:rsid w:val="0067653B"/>
    <w:rsid w:val="0067732C"/>
    <w:rsid w:val="00677782"/>
    <w:rsid w:val="0068044D"/>
    <w:rsid w:val="006805B7"/>
    <w:rsid w:val="00680763"/>
    <w:rsid w:val="00680CA8"/>
    <w:rsid w:val="006810F5"/>
    <w:rsid w:val="00682D2F"/>
    <w:rsid w:val="00683ECA"/>
    <w:rsid w:val="00685130"/>
    <w:rsid w:val="00685149"/>
    <w:rsid w:val="00685EB9"/>
    <w:rsid w:val="00686181"/>
    <w:rsid w:val="00687FB9"/>
    <w:rsid w:val="006906A2"/>
    <w:rsid w:val="00692DF9"/>
    <w:rsid w:val="00693DE0"/>
    <w:rsid w:val="006943BA"/>
    <w:rsid w:val="00694752"/>
    <w:rsid w:val="00695D5F"/>
    <w:rsid w:val="00695F50"/>
    <w:rsid w:val="00696391"/>
    <w:rsid w:val="006965E6"/>
    <w:rsid w:val="00697995"/>
    <w:rsid w:val="006A190E"/>
    <w:rsid w:val="006A19D6"/>
    <w:rsid w:val="006A1EA4"/>
    <w:rsid w:val="006A2DEE"/>
    <w:rsid w:val="006A3C91"/>
    <w:rsid w:val="006A46FF"/>
    <w:rsid w:val="006A47DE"/>
    <w:rsid w:val="006A4D64"/>
    <w:rsid w:val="006A4F0E"/>
    <w:rsid w:val="006A66C5"/>
    <w:rsid w:val="006A6959"/>
    <w:rsid w:val="006B15A7"/>
    <w:rsid w:val="006B1609"/>
    <w:rsid w:val="006B18F5"/>
    <w:rsid w:val="006B23E2"/>
    <w:rsid w:val="006B377B"/>
    <w:rsid w:val="006B4DEC"/>
    <w:rsid w:val="006B5279"/>
    <w:rsid w:val="006B53A3"/>
    <w:rsid w:val="006B5AD4"/>
    <w:rsid w:val="006B6C56"/>
    <w:rsid w:val="006B7358"/>
    <w:rsid w:val="006C084F"/>
    <w:rsid w:val="006C3143"/>
    <w:rsid w:val="006C33F2"/>
    <w:rsid w:val="006C38F4"/>
    <w:rsid w:val="006C4DC3"/>
    <w:rsid w:val="006C547A"/>
    <w:rsid w:val="006C61BB"/>
    <w:rsid w:val="006D0F60"/>
    <w:rsid w:val="006D1162"/>
    <w:rsid w:val="006D14F3"/>
    <w:rsid w:val="006D1596"/>
    <w:rsid w:val="006D1BE1"/>
    <w:rsid w:val="006D2E32"/>
    <w:rsid w:val="006D4D97"/>
    <w:rsid w:val="006D4E32"/>
    <w:rsid w:val="006D5A9C"/>
    <w:rsid w:val="006D5B41"/>
    <w:rsid w:val="006D5CEC"/>
    <w:rsid w:val="006D779A"/>
    <w:rsid w:val="006E0426"/>
    <w:rsid w:val="006E0AF8"/>
    <w:rsid w:val="006E2BCD"/>
    <w:rsid w:val="006E33C8"/>
    <w:rsid w:val="006E44E8"/>
    <w:rsid w:val="006E4E1F"/>
    <w:rsid w:val="006E6093"/>
    <w:rsid w:val="006E6348"/>
    <w:rsid w:val="006E6672"/>
    <w:rsid w:val="006E74CF"/>
    <w:rsid w:val="006E7629"/>
    <w:rsid w:val="006E78E9"/>
    <w:rsid w:val="006F0111"/>
    <w:rsid w:val="006F0540"/>
    <w:rsid w:val="006F07F5"/>
    <w:rsid w:val="006F0859"/>
    <w:rsid w:val="006F0F0C"/>
    <w:rsid w:val="006F102A"/>
    <w:rsid w:val="006F139B"/>
    <w:rsid w:val="006F1C36"/>
    <w:rsid w:val="006F29BE"/>
    <w:rsid w:val="006F483A"/>
    <w:rsid w:val="006F49EA"/>
    <w:rsid w:val="006F666B"/>
    <w:rsid w:val="006F67BE"/>
    <w:rsid w:val="006F73E7"/>
    <w:rsid w:val="006F790F"/>
    <w:rsid w:val="006F7E6F"/>
    <w:rsid w:val="006F7F4B"/>
    <w:rsid w:val="006F7F88"/>
    <w:rsid w:val="0070115C"/>
    <w:rsid w:val="0070158A"/>
    <w:rsid w:val="007015DA"/>
    <w:rsid w:val="00704967"/>
    <w:rsid w:val="00705CE8"/>
    <w:rsid w:val="00706075"/>
    <w:rsid w:val="007063D4"/>
    <w:rsid w:val="00706B2D"/>
    <w:rsid w:val="0070718F"/>
    <w:rsid w:val="00707714"/>
    <w:rsid w:val="0071029A"/>
    <w:rsid w:val="00710763"/>
    <w:rsid w:val="00710E04"/>
    <w:rsid w:val="00711330"/>
    <w:rsid w:val="00713417"/>
    <w:rsid w:val="00714680"/>
    <w:rsid w:val="0071571B"/>
    <w:rsid w:val="00715FA4"/>
    <w:rsid w:val="007166CA"/>
    <w:rsid w:val="0071675B"/>
    <w:rsid w:val="00716816"/>
    <w:rsid w:val="007168C3"/>
    <w:rsid w:val="00717052"/>
    <w:rsid w:val="007221CD"/>
    <w:rsid w:val="0072293B"/>
    <w:rsid w:val="0072331F"/>
    <w:rsid w:val="00724043"/>
    <w:rsid w:val="0072411C"/>
    <w:rsid w:val="007241C1"/>
    <w:rsid w:val="0072442F"/>
    <w:rsid w:val="00724EAF"/>
    <w:rsid w:val="00725C28"/>
    <w:rsid w:val="00726B24"/>
    <w:rsid w:val="00727579"/>
    <w:rsid w:val="00727AE8"/>
    <w:rsid w:val="00730C85"/>
    <w:rsid w:val="00732428"/>
    <w:rsid w:val="00733350"/>
    <w:rsid w:val="007333EE"/>
    <w:rsid w:val="007337B9"/>
    <w:rsid w:val="007342F9"/>
    <w:rsid w:val="0073488F"/>
    <w:rsid w:val="00734E85"/>
    <w:rsid w:val="00735096"/>
    <w:rsid w:val="00735267"/>
    <w:rsid w:val="007359AD"/>
    <w:rsid w:val="0073663E"/>
    <w:rsid w:val="007368E9"/>
    <w:rsid w:val="00736E4B"/>
    <w:rsid w:val="007372CE"/>
    <w:rsid w:val="0073769B"/>
    <w:rsid w:val="00737779"/>
    <w:rsid w:val="00737F82"/>
    <w:rsid w:val="007400C9"/>
    <w:rsid w:val="00740AF9"/>
    <w:rsid w:val="00741656"/>
    <w:rsid w:val="007449E3"/>
    <w:rsid w:val="007450F3"/>
    <w:rsid w:val="007454D3"/>
    <w:rsid w:val="00745986"/>
    <w:rsid w:val="00745AED"/>
    <w:rsid w:val="0074611C"/>
    <w:rsid w:val="007471B0"/>
    <w:rsid w:val="007472A2"/>
    <w:rsid w:val="00747B31"/>
    <w:rsid w:val="00750676"/>
    <w:rsid w:val="00750BD3"/>
    <w:rsid w:val="007521E4"/>
    <w:rsid w:val="0075290B"/>
    <w:rsid w:val="0075349A"/>
    <w:rsid w:val="00755410"/>
    <w:rsid w:val="00755F25"/>
    <w:rsid w:val="0075694E"/>
    <w:rsid w:val="0076073A"/>
    <w:rsid w:val="00761B2E"/>
    <w:rsid w:val="00764767"/>
    <w:rsid w:val="0076556F"/>
    <w:rsid w:val="0076699D"/>
    <w:rsid w:val="00766FB2"/>
    <w:rsid w:val="00767960"/>
    <w:rsid w:val="0077158D"/>
    <w:rsid w:val="0077249D"/>
    <w:rsid w:val="007729A1"/>
    <w:rsid w:val="00772DA7"/>
    <w:rsid w:val="00774AC0"/>
    <w:rsid w:val="00774DDC"/>
    <w:rsid w:val="0077531F"/>
    <w:rsid w:val="0077602F"/>
    <w:rsid w:val="007769F1"/>
    <w:rsid w:val="00780280"/>
    <w:rsid w:val="00780599"/>
    <w:rsid w:val="007805F2"/>
    <w:rsid w:val="0078066C"/>
    <w:rsid w:val="00780A2F"/>
    <w:rsid w:val="007812EC"/>
    <w:rsid w:val="007813DE"/>
    <w:rsid w:val="00781D0B"/>
    <w:rsid w:val="00782DA5"/>
    <w:rsid w:val="0078317D"/>
    <w:rsid w:val="00783807"/>
    <w:rsid w:val="00783864"/>
    <w:rsid w:val="00785135"/>
    <w:rsid w:val="007855ED"/>
    <w:rsid w:val="0078653B"/>
    <w:rsid w:val="0078701D"/>
    <w:rsid w:val="007878B6"/>
    <w:rsid w:val="00792395"/>
    <w:rsid w:val="00793FBE"/>
    <w:rsid w:val="007940A8"/>
    <w:rsid w:val="007941BA"/>
    <w:rsid w:val="007966E3"/>
    <w:rsid w:val="00796FC3"/>
    <w:rsid w:val="00797A02"/>
    <w:rsid w:val="007A04E2"/>
    <w:rsid w:val="007A05FB"/>
    <w:rsid w:val="007A07B6"/>
    <w:rsid w:val="007A1262"/>
    <w:rsid w:val="007A13E8"/>
    <w:rsid w:val="007A14F5"/>
    <w:rsid w:val="007A1895"/>
    <w:rsid w:val="007A2018"/>
    <w:rsid w:val="007A2109"/>
    <w:rsid w:val="007A2D69"/>
    <w:rsid w:val="007A32BB"/>
    <w:rsid w:val="007A3D16"/>
    <w:rsid w:val="007A3F3F"/>
    <w:rsid w:val="007A4B07"/>
    <w:rsid w:val="007A574A"/>
    <w:rsid w:val="007A58D6"/>
    <w:rsid w:val="007A5961"/>
    <w:rsid w:val="007A5B09"/>
    <w:rsid w:val="007A5B8D"/>
    <w:rsid w:val="007A688A"/>
    <w:rsid w:val="007A6927"/>
    <w:rsid w:val="007A77C5"/>
    <w:rsid w:val="007A7C2D"/>
    <w:rsid w:val="007B06A5"/>
    <w:rsid w:val="007B0B47"/>
    <w:rsid w:val="007B1311"/>
    <w:rsid w:val="007B1887"/>
    <w:rsid w:val="007B1D88"/>
    <w:rsid w:val="007B3824"/>
    <w:rsid w:val="007B46D4"/>
    <w:rsid w:val="007B4883"/>
    <w:rsid w:val="007B4F0B"/>
    <w:rsid w:val="007B5071"/>
    <w:rsid w:val="007B59BE"/>
    <w:rsid w:val="007B59CC"/>
    <w:rsid w:val="007B65CF"/>
    <w:rsid w:val="007B6BCA"/>
    <w:rsid w:val="007B6CF9"/>
    <w:rsid w:val="007B7D48"/>
    <w:rsid w:val="007C020C"/>
    <w:rsid w:val="007C08C9"/>
    <w:rsid w:val="007C0A18"/>
    <w:rsid w:val="007C126F"/>
    <w:rsid w:val="007C182F"/>
    <w:rsid w:val="007C2CA6"/>
    <w:rsid w:val="007C307E"/>
    <w:rsid w:val="007C34A7"/>
    <w:rsid w:val="007C4699"/>
    <w:rsid w:val="007C583C"/>
    <w:rsid w:val="007C6396"/>
    <w:rsid w:val="007C677E"/>
    <w:rsid w:val="007C6B66"/>
    <w:rsid w:val="007C718B"/>
    <w:rsid w:val="007D0B07"/>
    <w:rsid w:val="007D1351"/>
    <w:rsid w:val="007D1FE8"/>
    <w:rsid w:val="007D3686"/>
    <w:rsid w:val="007D3EB7"/>
    <w:rsid w:val="007D456F"/>
    <w:rsid w:val="007D493F"/>
    <w:rsid w:val="007E03C5"/>
    <w:rsid w:val="007E19E7"/>
    <w:rsid w:val="007E281E"/>
    <w:rsid w:val="007E2D77"/>
    <w:rsid w:val="007E39AE"/>
    <w:rsid w:val="007E3AC4"/>
    <w:rsid w:val="007E448A"/>
    <w:rsid w:val="007E4C0C"/>
    <w:rsid w:val="007E5733"/>
    <w:rsid w:val="007E6A51"/>
    <w:rsid w:val="007F0809"/>
    <w:rsid w:val="007F0883"/>
    <w:rsid w:val="007F0EBE"/>
    <w:rsid w:val="007F150C"/>
    <w:rsid w:val="007F1996"/>
    <w:rsid w:val="007F6026"/>
    <w:rsid w:val="007F7152"/>
    <w:rsid w:val="008000E2"/>
    <w:rsid w:val="0080024A"/>
    <w:rsid w:val="008011E7"/>
    <w:rsid w:val="008025A4"/>
    <w:rsid w:val="00802B06"/>
    <w:rsid w:val="008030D1"/>
    <w:rsid w:val="0080337A"/>
    <w:rsid w:val="00803DB3"/>
    <w:rsid w:val="008044E6"/>
    <w:rsid w:val="00804684"/>
    <w:rsid w:val="0080482B"/>
    <w:rsid w:val="00805753"/>
    <w:rsid w:val="00805A49"/>
    <w:rsid w:val="00805AC0"/>
    <w:rsid w:val="00806AB0"/>
    <w:rsid w:val="00806D63"/>
    <w:rsid w:val="00806EB7"/>
    <w:rsid w:val="00810D0E"/>
    <w:rsid w:val="0081167C"/>
    <w:rsid w:val="008118F0"/>
    <w:rsid w:val="008126F5"/>
    <w:rsid w:val="008150A2"/>
    <w:rsid w:val="00817F82"/>
    <w:rsid w:val="00817F9B"/>
    <w:rsid w:val="008205BB"/>
    <w:rsid w:val="00820B67"/>
    <w:rsid w:val="008215ED"/>
    <w:rsid w:val="0082280C"/>
    <w:rsid w:val="00823BCF"/>
    <w:rsid w:val="00823FBD"/>
    <w:rsid w:val="00824C91"/>
    <w:rsid w:val="00824CE3"/>
    <w:rsid w:val="00827116"/>
    <w:rsid w:val="00827756"/>
    <w:rsid w:val="008307A3"/>
    <w:rsid w:val="008313CB"/>
    <w:rsid w:val="008317EC"/>
    <w:rsid w:val="00831948"/>
    <w:rsid w:val="00831A43"/>
    <w:rsid w:val="00833FEA"/>
    <w:rsid w:val="008342C7"/>
    <w:rsid w:val="00834AA2"/>
    <w:rsid w:val="008350AF"/>
    <w:rsid w:val="008360B6"/>
    <w:rsid w:val="00836170"/>
    <w:rsid w:val="00836474"/>
    <w:rsid w:val="00836D6C"/>
    <w:rsid w:val="00840536"/>
    <w:rsid w:val="00840659"/>
    <w:rsid w:val="0084086F"/>
    <w:rsid w:val="00840CE9"/>
    <w:rsid w:val="008417F2"/>
    <w:rsid w:val="00843F9E"/>
    <w:rsid w:val="0084403D"/>
    <w:rsid w:val="00844886"/>
    <w:rsid w:val="00844CA8"/>
    <w:rsid w:val="00845BDF"/>
    <w:rsid w:val="00845E0C"/>
    <w:rsid w:val="008461EB"/>
    <w:rsid w:val="00846BF6"/>
    <w:rsid w:val="008472C8"/>
    <w:rsid w:val="008522C4"/>
    <w:rsid w:val="00852A47"/>
    <w:rsid w:val="00853950"/>
    <w:rsid w:val="00853F66"/>
    <w:rsid w:val="00854F2A"/>
    <w:rsid w:val="00855ECF"/>
    <w:rsid w:val="00857F3F"/>
    <w:rsid w:val="008603B9"/>
    <w:rsid w:val="00860EB1"/>
    <w:rsid w:val="008628B2"/>
    <w:rsid w:val="008636B2"/>
    <w:rsid w:val="00865490"/>
    <w:rsid w:val="00866593"/>
    <w:rsid w:val="008672C6"/>
    <w:rsid w:val="008677CF"/>
    <w:rsid w:val="008704F1"/>
    <w:rsid w:val="008707F1"/>
    <w:rsid w:val="008715D3"/>
    <w:rsid w:val="0087163C"/>
    <w:rsid w:val="008725C4"/>
    <w:rsid w:val="008727FB"/>
    <w:rsid w:val="00872A9B"/>
    <w:rsid w:val="008730A4"/>
    <w:rsid w:val="0087447A"/>
    <w:rsid w:val="0087719D"/>
    <w:rsid w:val="008773AF"/>
    <w:rsid w:val="00884E4E"/>
    <w:rsid w:val="0088647C"/>
    <w:rsid w:val="00887229"/>
    <w:rsid w:val="008873CD"/>
    <w:rsid w:val="00887FBF"/>
    <w:rsid w:val="00890A33"/>
    <w:rsid w:val="00890E86"/>
    <w:rsid w:val="00891007"/>
    <w:rsid w:val="00892977"/>
    <w:rsid w:val="008931E0"/>
    <w:rsid w:val="00893235"/>
    <w:rsid w:val="00893FCF"/>
    <w:rsid w:val="008940D0"/>
    <w:rsid w:val="00894932"/>
    <w:rsid w:val="00894D19"/>
    <w:rsid w:val="00895645"/>
    <w:rsid w:val="00896BD0"/>
    <w:rsid w:val="0089715C"/>
    <w:rsid w:val="00897644"/>
    <w:rsid w:val="0089768C"/>
    <w:rsid w:val="00897D3F"/>
    <w:rsid w:val="008A2D4C"/>
    <w:rsid w:val="008A3BA1"/>
    <w:rsid w:val="008A50CC"/>
    <w:rsid w:val="008A765D"/>
    <w:rsid w:val="008A767D"/>
    <w:rsid w:val="008B0677"/>
    <w:rsid w:val="008B07B9"/>
    <w:rsid w:val="008B105A"/>
    <w:rsid w:val="008B3389"/>
    <w:rsid w:val="008B4D5D"/>
    <w:rsid w:val="008B544B"/>
    <w:rsid w:val="008B5CA9"/>
    <w:rsid w:val="008B6A46"/>
    <w:rsid w:val="008B6E26"/>
    <w:rsid w:val="008B7A76"/>
    <w:rsid w:val="008B7B67"/>
    <w:rsid w:val="008B7D89"/>
    <w:rsid w:val="008B7E7D"/>
    <w:rsid w:val="008C11FB"/>
    <w:rsid w:val="008C1618"/>
    <w:rsid w:val="008C4767"/>
    <w:rsid w:val="008C4A20"/>
    <w:rsid w:val="008C4A8B"/>
    <w:rsid w:val="008C4ACA"/>
    <w:rsid w:val="008C5719"/>
    <w:rsid w:val="008C5799"/>
    <w:rsid w:val="008C5E1B"/>
    <w:rsid w:val="008C739A"/>
    <w:rsid w:val="008D054A"/>
    <w:rsid w:val="008D09F6"/>
    <w:rsid w:val="008D0A75"/>
    <w:rsid w:val="008D0FA5"/>
    <w:rsid w:val="008D141A"/>
    <w:rsid w:val="008D1C99"/>
    <w:rsid w:val="008D1E45"/>
    <w:rsid w:val="008D2B46"/>
    <w:rsid w:val="008D3042"/>
    <w:rsid w:val="008D3952"/>
    <w:rsid w:val="008D47A0"/>
    <w:rsid w:val="008D52D6"/>
    <w:rsid w:val="008D55BA"/>
    <w:rsid w:val="008D661E"/>
    <w:rsid w:val="008D6CCA"/>
    <w:rsid w:val="008D74F6"/>
    <w:rsid w:val="008E2E00"/>
    <w:rsid w:val="008E4109"/>
    <w:rsid w:val="008E53FF"/>
    <w:rsid w:val="008E585E"/>
    <w:rsid w:val="008E6144"/>
    <w:rsid w:val="008E63F5"/>
    <w:rsid w:val="008E6D46"/>
    <w:rsid w:val="008E77CD"/>
    <w:rsid w:val="008F1390"/>
    <w:rsid w:val="008F1B62"/>
    <w:rsid w:val="008F2C6A"/>
    <w:rsid w:val="008F3C43"/>
    <w:rsid w:val="008F473F"/>
    <w:rsid w:val="008F5C5C"/>
    <w:rsid w:val="008F6119"/>
    <w:rsid w:val="008F6741"/>
    <w:rsid w:val="008F6F91"/>
    <w:rsid w:val="00900B89"/>
    <w:rsid w:val="00901632"/>
    <w:rsid w:val="00901B27"/>
    <w:rsid w:val="00901EFB"/>
    <w:rsid w:val="00903126"/>
    <w:rsid w:val="009053CE"/>
    <w:rsid w:val="00905B27"/>
    <w:rsid w:val="00905B32"/>
    <w:rsid w:val="00905F2A"/>
    <w:rsid w:val="00906948"/>
    <w:rsid w:val="00906AE1"/>
    <w:rsid w:val="00906F21"/>
    <w:rsid w:val="009070C4"/>
    <w:rsid w:val="00907239"/>
    <w:rsid w:val="0090765B"/>
    <w:rsid w:val="0091011E"/>
    <w:rsid w:val="009102CF"/>
    <w:rsid w:val="00911F79"/>
    <w:rsid w:val="00912E63"/>
    <w:rsid w:val="00913385"/>
    <w:rsid w:val="00913B0A"/>
    <w:rsid w:val="00915AFF"/>
    <w:rsid w:val="00915B28"/>
    <w:rsid w:val="009179A3"/>
    <w:rsid w:val="00920F32"/>
    <w:rsid w:val="009215C3"/>
    <w:rsid w:val="00921A39"/>
    <w:rsid w:val="009241E0"/>
    <w:rsid w:val="00924470"/>
    <w:rsid w:val="0092454A"/>
    <w:rsid w:val="00925C50"/>
    <w:rsid w:val="00925EC1"/>
    <w:rsid w:val="0092687E"/>
    <w:rsid w:val="00926D02"/>
    <w:rsid w:val="00927435"/>
    <w:rsid w:val="00927555"/>
    <w:rsid w:val="009279C9"/>
    <w:rsid w:val="009302D1"/>
    <w:rsid w:val="009311DF"/>
    <w:rsid w:val="00932480"/>
    <w:rsid w:val="009324C9"/>
    <w:rsid w:val="009325E8"/>
    <w:rsid w:val="00933214"/>
    <w:rsid w:val="009332DA"/>
    <w:rsid w:val="009332E8"/>
    <w:rsid w:val="009335F0"/>
    <w:rsid w:val="009336B4"/>
    <w:rsid w:val="00934C88"/>
    <w:rsid w:val="009358CF"/>
    <w:rsid w:val="009364F6"/>
    <w:rsid w:val="0094000F"/>
    <w:rsid w:val="0094004C"/>
    <w:rsid w:val="009403D4"/>
    <w:rsid w:val="00941846"/>
    <w:rsid w:val="0094361D"/>
    <w:rsid w:val="00943979"/>
    <w:rsid w:val="0094406B"/>
    <w:rsid w:val="0094485F"/>
    <w:rsid w:val="00945243"/>
    <w:rsid w:val="0094558E"/>
    <w:rsid w:val="0095047B"/>
    <w:rsid w:val="009504EC"/>
    <w:rsid w:val="00951CF2"/>
    <w:rsid w:val="00952250"/>
    <w:rsid w:val="00952A91"/>
    <w:rsid w:val="00952E08"/>
    <w:rsid w:val="009538DA"/>
    <w:rsid w:val="009539BF"/>
    <w:rsid w:val="00953CD0"/>
    <w:rsid w:val="00953F54"/>
    <w:rsid w:val="00953FFE"/>
    <w:rsid w:val="00955EBC"/>
    <w:rsid w:val="00957B7C"/>
    <w:rsid w:val="009602EA"/>
    <w:rsid w:val="0096032E"/>
    <w:rsid w:val="009603B0"/>
    <w:rsid w:val="00960804"/>
    <w:rsid w:val="00960AD4"/>
    <w:rsid w:val="00960BA2"/>
    <w:rsid w:val="009625A7"/>
    <w:rsid w:val="00963973"/>
    <w:rsid w:val="0096420B"/>
    <w:rsid w:val="00964C1F"/>
    <w:rsid w:val="00964DAD"/>
    <w:rsid w:val="009675C3"/>
    <w:rsid w:val="009677C6"/>
    <w:rsid w:val="0096785F"/>
    <w:rsid w:val="009704B2"/>
    <w:rsid w:val="00970729"/>
    <w:rsid w:val="009708B9"/>
    <w:rsid w:val="00970BE8"/>
    <w:rsid w:val="009711DE"/>
    <w:rsid w:val="00971492"/>
    <w:rsid w:val="00971519"/>
    <w:rsid w:val="00971A49"/>
    <w:rsid w:val="00971A4E"/>
    <w:rsid w:val="00971FE0"/>
    <w:rsid w:val="00972E9B"/>
    <w:rsid w:val="009730F3"/>
    <w:rsid w:val="00973D1E"/>
    <w:rsid w:val="00973F4A"/>
    <w:rsid w:val="009742D0"/>
    <w:rsid w:val="0097504A"/>
    <w:rsid w:val="00975297"/>
    <w:rsid w:val="0097549C"/>
    <w:rsid w:val="00975C9D"/>
    <w:rsid w:val="009767C9"/>
    <w:rsid w:val="00976FD4"/>
    <w:rsid w:val="00976FDB"/>
    <w:rsid w:val="00980828"/>
    <w:rsid w:val="00980ACD"/>
    <w:rsid w:val="00980B65"/>
    <w:rsid w:val="00980D1D"/>
    <w:rsid w:val="00980D64"/>
    <w:rsid w:val="0098188E"/>
    <w:rsid w:val="00981C46"/>
    <w:rsid w:val="00982211"/>
    <w:rsid w:val="0098366C"/>
    <w:rsid w:val="00983D0B"/>
    <w:rsid w:val="0098541F"/>
    <w:rsid w:val="0098552D"/>
    <w:rsid w:val="00985FAE"/>
    <w:rsid w:val="0098626F"/>
    <w:rsid w:val="00986C8B"/>
    <w:rsid w:val="00986FDD"/>
    <w:rsid w:val="009870BC"/>
    <w:rsid w:val="00987407"/>
    <w:rsid w:val="009877C3"/>
    <w:rsid w:val="00987A06"/>
    <w:rsid w:val="00991715"/>
    <w:rsid w:val="00991F19"/>
    <w:rsid w:val="00992629"/>
    <w:rsid w:val="00992BF3"/>
    <w:rsid w:val="009930FF"/>
    <w:rsid w:val="009936E8"/>
    <w:rsid w:val="00993B0D"/>
    <w:rsid w:val="0099453D"/>
    <w:rsid w:val="009947FC"/>
    <w:rsid w:val="00997790"/>
    <w:rsid w:val="009A06AD"/>
    <w:rsid w:val="009A1707"/>
    <w:rsid w:val="009A2016"/>
    <w:rsid w:val="009A212F"/>
    <w:rsid w:val="009A272E"/>
    <w:rsid w:val="009A3086"/>
    <w:rsid w:val="009A356F"/>
    <w:rsid w:val="009A3CB4"/>
    <w:rsid w:val="009A44D8"/>
    <w:rsid w:val="009A4E59"/>
    <w:rsid w:val="009A511B"/>
    <w:rsid w:val="009A6066"/>
    <w:rsid w:val="009A65E2"/>
    <w:rsid w:val="009A675E"/>
    <w:rsid w:val="009A70AD"/>
    <w:rsid w:val="009B022A"/>
    <w:rsid w:val="009B1960"/>
    <w:rsid w:val="009B25AD"/>
    <w:rsid w:val="009B26C8"/>
    <w:rsid w:val="009B28D6"/>
    <w:rsid w:val="009B2AFE"/>
    <w:rsid w:val="009B2FA2"/>
    <w:rsid w:val="009B3A21"/>
    <w:rsid w:val="009B4F98"/>
    <w:rsid w:val="009B587F"/>
    <w:rsid w:val="009B6E75"/>
    <w:rsid w:val="009B7A21"/>
    <w:rsid w:val="009C0522"/>
    <w:rsid w:val="009C0B09"/>
    <w:rsid w:val="009C1376"/>
    <w:rsid w:val="009C16BC"/>
    <w:rsid w:val="009C26B5"/>
    <w:rsid w:val="009C2CCC"/>
    <w:rsid w:val="009C2D29"/>
    <w:rsid w:val="009C3B75"/>
    <w:rsid w:val="009C3BCE"/>
    <w:rsid w:val="009C3DDD"/>
    <w:rsid w:val="009C540B"/>
    <w:rsid w:val="009C7582"/>
    <w:rsid w:val="009C7E59"/>
    <w:rsid w:val="009D0092"/>
    <w:rsid w:val="009D1012"/>
    <w:rsid w:val="009D132C"/>
    <w:rsid w:val="009D1B20"/>
    <w:rsid w:val="009D240B"/>
    <w:rsid w:val="009D4137"/>
    <w:rsid w:val="009D4F64"/>
    <w:rsid w:val="009D5586"/>
    <w:rsid w:val="009D55C7"/>
    <w:rsid w:val="009D60DC"/>
    <w:rsid w:val="009D722A"/>
    <w:rsid w:val="009D7A7C"/>
    <w:rsid w:val="009E048F"/>
    <w:rsid w:val="009E0DBB"/>
    <w:rsid w:val="009E0F6B"/>
    <w:rsid w:val="009E1544"/>
    <w:rsid w:val="009E2036"/>
    <w:rsid w:val="009E2075"/>
    <w:rsid w:val="009E208B"/>
    <w:rsid w:val="009E23BB"/>
    <w:rsid w:val="009E35C1"/>
    <w:rsid w:val="009E7251"/>
    <w:rsid w:val="009E7D7D"/>
    <w:rsid w:val="009F02CB"/>
    <w:rsid w:val="009F0371"/>
    <w:rsid w:val="009F0CE9"/>
    <w:rsid w:val="009F1FEA"/>
    <w:rsid w:val="009F216E"/>
    <w:rsid w:val="009F2714"/>
    <w:rsid w:val="009F298A"/>
    <w:rsid w:val="009F40A9"/>
    <w:rsid w:val="009F4E32"/>
    <w:rsid w:val="009F4EFB"/>
    <w:rsid w:val="009F547C"/>
    <w:rsid w:val="009F5EDD"/>
    <w:rsid w:val="009F7299"/>
    <w:rsid w:val="009F7726"/>
    <w:rsid w:val="009F7F35"/>
    <w:rsid w:val="00A00F6D"/>
    <w:rsid w:val="00A0122D"/>
    <w:rsid w:val="00A03F1C"/>
    <w:rsid w:val="00A03F64"/>
    <w:rsid w:val="00A04162"/>
    <w:rsid w:val="00A047BC"/>
    <w:rsid w:val="00A0521D"/>
    <w:rsid w:val="00A056F6"/>
    <w:rsid w:val="00A067F3"/>
    <w:rsid w:val="00A07128"/>
    <w:rsid w:val="00A07364"/>
    <w:rsid w:val="00A073AC"/>
    <w:rsid w:val="00A07C47"/>
    <w:rsid w:val="00A10D0C"/>
    <w:rsid w:val="00A10D85"/>
    <w:rsid w:val="00A1116F"/>
    <w:rsid w:val="00A11FF7"/>
    <w:rsid w:val="00A177CA"/>
    <w:rsid w:val="00A2137E"/>
    <w:rsid w:val="00A2262D"/>
    <w:rsid w:val="00A22693"/>
    <w:rsid w:val="00A22920"/>
    <w:rsid w:val="00A24595"/>
    <w:rsid w:val="00A261E8"/>
    <w:rsid w:val="00A26372"/>
    <w:rsid w:val="00A265C5"/>
    <w:rsid w:val="00A26FBC"/>
    <w:rsid w:val="00A272A8"/>
    <w:rsid w:val="00A310A6"/>
    <w:rsid w:val="00A3266D"/>
    <w:rsid w:val="00A33359"/>
    <w:rsid w:val="00A333BF"/>
    <w:rsid w:val="00A33432"/>
    <w:rsid w:val="00A33C6E"/>
    <w:rsid w:val="00A34906"/>
    <w:rsid w:val="00A34B99"/>
    <w:rsid w:val="00A34F8D"/>
    <w:rsid w:val="00A353AB"/>
    <w:rsid w:val="00A35A2A"/>
    <w:rsid w:val="00A370A5"/>
    <w:rsid w:val="00A40EF5"/>
    <w:rsid w:val="00A41286"/>
    <w:rsid w:val="00A417D5"/>
    <w:rsid w:val="00A42459"/>
    <w:rsid w:val="00A42615"/>
    <w:rsid w:val="00A42AC7"/>
    <w:rsid w:val="00A43EE0"/>
    <w:rsid w:val="00A44AA9"/>
    <w:rsid w:val="00A45FE4"/>
    <w:rsid w:val="00A47E32"/>
    <w:rsid w:val="00A51148"/>
    <w:rsid w:val="00A5172B"/>
    <w:rsid w:val="00A5280F"/>
    <w:rsid w:val="00A5346E"/>
    <w:rsid w:val="00A5358C"/>
    <w:rsid w:val="00A53867"/>
    <w:rsid w:val="00A53A71"/>
    <w:rsid w:val="00A53C61"/>
    <w:rsid w:val="00A5563C"/>
    <w:rsid w:val="00A55D08"/>
    <w:rsid w:val="00A56A63"/>
    <w:rsid w:val="00A57D9D"/>
    <w:rsid w:val="00A6005B"/>
    <w:rsid w:val="00A614FA"/>
    <w:rsid w:val="00A61B5B"/>
    <w:rsid w:val="00A626DC"/>
    <w:rsid w:val="00A62882"/>
    <w:rsid w:val="00A62E4D"/>
    <w:rsid w:val="00A62E54"/>
    <w:rsid w:val="00A63647"/>
    <w:rsid w:val="00A64E50"/>
    <w:rsid w:val="00A65EBD"/>
    <w:rsid w:val="00A66B7F"/>
    <w:rsid w:val="00A66BFC"/>
    <w:rsid w:val="00A67101"/>
    <w:rsid w:val="00A67260"/>
    <w:rsid w:val="00A7084F"/>
    <w:rsid w:val="00A722BA"/>
    <w:rsid w:val="00A7282D"/>
    <w:rsid w:val="00A73051"/>
    <w:rsid w:val="00A73B0C"/>
    <w:rsid w:val="00A744C0"/>
    <w:rsid w:val="00A75170"/>
    <w:rsid w:val="00A75224"/>
    <w:rsid w:val="00A75704"/>
    <w:rsid w:val="00A75777"/>
    <w:rsid w:val="00A764BA"/>
    <w:rsid w:val="00A769B5"/>
    <w:rsid w:val="00A779BF"/>
    <w:rsid w:val="00A812AD"/>
    <w:rsid w:val="00A823E7"/>
    <w:rsid w:val="00A831FE"/>
    <w:rsid w:val="00A834A8"/>
    <w:rsid w:val="00A83FBA"/>
    <w:rsid w:val="00A853EF"/>
    <w:rsid w:val="00A86A5F"/>
    <w:rsid w:val="00A86CC4"/>
    <w:rsid w:val="00A87549"/>
    <w:rsid w:val="00A90B15"/>
    <w:rsid w:val="00A90F94"/>
    <w:rsid w:val="00A9355B"/>
    <w:rsid w:val="00A938B9"/>
    <w:rsid w:val="00A95430"/>
    <w:rsid w:val="00A96246"/>
    <w:rsid w:val="00A9664B"/>
    <w:rsid w:val="00AA1126"/>
    <w:rsid w:val="00AA152A"/>
    <w:rsid w:val="00AA3846"/>
    <w:rsid w:val="00AA3B1F"/>
    <w:rsid w:val="00AA3CF0"/>
    <w:rsid w:val="00AA5F68"/>
    <w:rsid w:val="00AA61BC"/>
    <w:rsid w:val="00AA6607"/>
    <w:rsid w:val="00AA7193"/>
    <w:rsid w:val="00AA76E1"/>
    <w:rsid w:val="00AA7810"/>
    <w:rsid w:val="00AB17F3"/>
    <w:rsid w:val="00AB1836"/>
    <w:rsid w:val="00AB2A94"/>
    <w:rsid w:val="00AB3F09"/>
    <w:rsid w:val="00AB53D4"/>
    <w:rsid w:val="00AB53E0"/>
    <w:rsid w:val="00AB5C0A"/>
    <w:rsid w:val="00AB5F5C"/>
    <w:rsid w:val="00AB6259"/>
    <w:rsid w:val="00AB6BEE"/>
    <w:rsid w:val="00AC0142"/>
    <w:rsid w:val="00AC0219"/>
    <w:rsid w:val="00AC0ADD"/>
    <w:rsid w:val="00AC2327"/>
    <w:rsid w:val="00AC28BB"/>
    <w:rsid w:val="00AC2FD3"/>
    <w:rsid w:val="00AC357C"/>
    <w:rsid w:val="00AC4A04"/>
    <w:rsid w:val="00AC5A9B"/>
    <w:rsid w:val="00AC63D4"/>
    <w:rsid w:val="00AC6BDA"/>
    <w:rsid w:val="00AC75F2"/>
    <w:rsid w:val="00AC7B13"/>
    <w:rsid w:val="00AC7C67"/>
    <w:rsid w:val="00AD1107"/>
    <w:rsid w:val="00AD1311"/>
    <w:rsid w:val="00AD1B2B"/>
    <w:rsid w:val="00AD36F5"/>
    <w:rsid w:val="00AD40A0"/>
    <w:rsid w:val="00AD466C"/>
    <w:rsid w:val="00AD4B62"/>
    <w:rsid w:val="00AD4ED1"/>
    <w:rsid w:val="00AD5347"/>
    <w:rsid w:val="00AD5BFC"/>
    <w:rsid w:val="00AD5F9D"/>
    <w:rsid w:val="00AD6165"/>
    <w:rsid w:val="00AD65A1"/>
    <w:rsid w:val="00AD6C60"/>
    <w:rsid w:val="00AE0447"/>
    <w:rsid w:val="00AE0451"/>
    <w:rsid w:val="00AE05CC"/>
    <w:rsid w:val="00AE09BD"/>
    <w:rsid w:val="00AE1145"/>
    <w:rsid w:val="00AE1AD3"/>
    <w:rsid w:val="00AE1B3F"/>
    <w:rsid w:val="00AE1D84"/>
    <w:rsid w:val="00AE2288"/>
    <w:rsid w:val="00AE2B60"/>
    <w:rsid w:val="00AE33B3"/>
    <w:rsid w:val="00AE4FD8"/>
    <w:rsid w:val="00AE5749"/>
    <w:rsid w:val="00AE614B"/>
    <w:rsid w:val="00AE6BCB"/>
    <w:rsid w:val="00AE7D55"/>
    <w:rsid w:val="00AF021C"/>
    <w:rsid w:val="00AF081B"/>
    <w:rsid w:val="00AF1D90"/>
    <w:rsid w:val="00AF1E2F"/>
    <w:rsid w:val="00AF20B7"/>
    <w:rsid w:val="00AF23ED"/>
    <w:rsid w:val="00AF2B2C"/>
    <w:rsid w:val="00AF3AD6"/>
    <w:rsid w:val="00AF6C9D"/>
    <w:rsid w:val="00AF6E7D"/>
    <w:rsid w:val="00AF782A"/>
    <w:rsid w:val="00B003D1"/>
    <w:rsid w:val="00B0074C"/>
    <w:rsid w:val="00B017E8"/>
    <w:rsid w:val="00B0196E"/>
    <w:rsid w:val="00B0215E"/>
    <w:rsid w:val="00B02529"/>
    <w:rsid w:val="00B031A6"/>
    <w:rsid w:val="00B03312"/>
    <w:rsid w:val="00B03A43"/>
    <w:rsid w:val="00B04601"/>
    <w:rsid w:val="00B047A5"/>
    <w:rsid w:val="00B05518"/>
    <w:rsid w:val="00B059F8"/>
    <w:rsid w:val="00B05D65"/>
    <w:rsid w:val="00B07573"/>
    <w:rsid w:val="00B07964"/>
    <w:rsid w:val="00B10516"/>
    <w:rsid w:val="00B125B4"/>
    <w:rsid w:val="00B127A2"/>
    <w:rsid w:val="00B12BE1"/>
    <w:rsid w:val="00B137CE"/>
    <w:rsid w:val="00B1414B"/>
    <w:rsid w:val="00B14EC9"/>
    <w:rsid w:val="00B17294"/>
    <w:rsid w:val="00B17B00"/>
    <w:rsid w:val="00B20334"/>
    <w:rsid w:val="00B21CBF"/>
    <w:rsid w:val="00B220F2"/>
    <w:rsid w:val="00B227CB"/>
    <w:rsid w:val="00B230BA"/>
    <w:rsid w:val="00B23B1E"/>
    <w:rsid w:val="00B2444C"/>
    <w:rsid w:val="00B2790F"/>
    <w:rsid w:val="00B2791F"/>
    <w:rsid w:val="00B303AC"/>
    <w:rsid w:val="00B309B4"/>
    <w:rsid w:val="00B30B6E"/>
    <w:rsid w:val="00B30EE5"/>
    <w:rsid w:val="00B3209D"/>
    <w:rsid w:val="00B3241B"/>
    <w:rsid w:val="00B354F8"/>
    <w:rsid w:val="00B3597A"/>
    <w:rsid w:val="00B36865"/>
    <w:rsid w:val="00B36924"/>
    <w:rsid w:val="00B37E35"/>
    <w:rsid w:val="00B402C9"/>
    <w:rsid w:val="00B403C6"/>
    <w:rsid w:val="00B40700"/>
    <w:rsid w:val="00B40D4A"/>
    <w:rsid w:val="00B41DDB"/>
    <w:rsid w:val="00B4204A"/>
    <w:rsid w:val="00B43B8C"/>
    <w:rsid w:val="00B44388"/>
    <w:rsid w:val="00B44FEE"/>
    <w:rsid w:val="00B4565B"/>
    <w:rsid w:val="00B45E9D"/>
    <w:rsid w:val="00B468D0"/>
    <w:rsid w:val="00B471CB"/>
    <w:rsid w:val="00B4774D"/>
    <w:rsid w:val="00B50829"/>
    <w:rsid w:val="00B51644"/>
    <w:rsid w:val="00B51A63"/>
    <w:rsid w:val="00B52109"/>
    <w:rsid w:val="00B52318"/>
    <w:rsid w:val="00B52955"/>
    <w:rsid w:val="00B52E1D"/>
    <w:rsid w:val="00B53881"/>
    <w:rsid w:val="00B53A41"/>
    <w:rsid w:val="00B53FAB"/>
    <w:rsid w:val="00B54F08"/>
    <w:rsid w:val="00B55492"/>
    <w:rsid w:val="00B55DA6"/>
    <w:rsid w:val="00B56C1E"/>
    <w:rsid w:val="00B571EF"/>
    <w:rsid w:val="00B57A68"/>
    <w:rsid w:val="00B607E9"/>
    <w:rsid w:val="00B60982"/>
    <w:rsid w:val="00B61596"/>
    <w:rsid w:val="00B61DBE"/>
    <w:rsid w:val="00B625BF"/>
    <w:rsid w:val="00B62D3A"/>
    <w:rsid w:val="00B6325C"/>
    <w:rsid w:val="00B635C1"/>
    <w:rsid w:val="00B648D6"/>
    <w:rsid w:val="00B64CFB"/>
    <w:rsid w:val="00B65E4E"/>
    <w:rsid w:val="00B6696F"/>
    <w:rsid w:val="00B67280"/>
    <w:rsid w:val="00B70C1C"/>
    <w:rsid w:val="00B70EAD"/>
    <w:rsid w:val="00B72337"/>
    <w:rsid w:val="00B72466"/>
    <w:rsid w:val="00B7313C"/>
    <w:rsid w:val="00B734B6"/>
    <w:rsid w:val="00B73C6E"/>
    <w:rsid w:val="00B75473"/>
    <w:rsid w:val="00B75903"/>
    <w:rsid w:val="00B75A21"/>
    <w:rsid w:val="00B763C7"/>
    <w:rsid w:val="00B77652"/>
    <w:rsid w:val="00B778D5"/>
    <w:rsid w:val="00B778E7"/>
    <w:rsid w:val="00B77F14"/>
    <w:rsid w:val="00B80667"/>
    <w:rsid w:val="00B80788"/>
    <w:rsid w:val="00B80854"/>
    <w:rsid w:val="00B80C35"/>
    <w:rsid w:val="00B80CE3"/>
    <w:rsid w:val="00B820F0"/>
    <w:rsid w:val="00B82255"/>
    <w:rsid w:val="00B824E9"/>
    <w:rsid w:val="00B83241"/>
    <w:rsid w:val="00B849DD"/>
    <w:rsid w:val="00B84D82"/>
    <w:rsid w:val="00B85504"/>
    <w:rsid w:val="00B86610"/>
    <w:rsid w:val="00B87008"/>
    <w:rsid w:val="00B920DB"/>
    <w:rsid w:val="00B96855"/>
    <w:rsid w:val="00B97BD3"/>
    <w:rsid w:val="00BA2C19"/>
    <w:rsid w:val="00BA2D08"/>
    <w:rsid w:val="00BA2EF2"/>
    <w:rsid w:val="00BA36DF"/>
    <w:rsid w:val="00BA43EF"/>
    <w:rsid w:val="00BA5091"/>
    <w:rsid w:val="00BA5627"/>
    <w:rsid w:val="00BA5D5A"/>
    <w:rsid w:val="00BA5D5C"/>
    <w:rsid w:val="00BA7201"/>
    <w:rsid w:val="00BB03D4"/>
    <w:rsid w:val="00BB041A"/>
    <w:rsid w:val="00BB0F08"/>
    <w:rsid w:val="00BB257A"/>
    <w:rsid w:val="00BB33F8"/>
    <w:rsid w:val="00BB60D0"/>
    <w:rsid w:val="00BB6A8D"/>
    <w:rsid w:val="00BB7B85"/>
    <w:rsid w:val="00BB7C79"/>
    <w:rsid w:val="00BC0196"/>
    <w:rsid w:val="00BC0DC1"/>
    <w:rsid w:val="00BC10E2"/>
    <w:rsid w:val="00BC12D5"/>
    <w:rsid w:val="00BC14EF"/>
    <w:rsid w:val="00BC20EB"/>
    <w:rsid w:val="00BC27A7"/>
    <w:rsid w:val="00BC28C9"/>
    <w:rsid w:val="00BC2A8B"/>
    <w:rsid w:val="00BC2B50"/>
    <w:rsid w:val="00BC45C2"/>
    <w:rsid w:val="00BC4745"/>
    <w:rsid w:val="00BC4EFE"/>
    <w:rsid w:val="00BC633A"/>
    <w:rsid w:val="00BC7246"/>
    <w:rsid w:val="00BD0A57"/>
    <w:rsid w:val="00BD106D"/>
    <w:rsid w:val="00BD2C90"/>
    <w:rsid w:val="00BD444F"/>
    <w:rsid w:val="00BD5D3B"/>
    <w:rsid w:val="00BD6431"/>
    <w:rsid w:val="00BD6685"/>
    <w:rsid w:val="00BD7B50"/>
    <w:rsid w:val="00BD7DD7"/>
    <w:rsid w:val="00BE188D"/>
    <w:rsid w:val="00BE1C5D"/>
    <w:rsid w:val="00BE395B"/>
    <w:rsid w:val="00BE3C49"/>
    <w:rsid w:val="00BE406C"/>
    <w:rsid w:val="00BE43A8"/>
    <w:rsid w:val="00BE4459"/>
    <w:rsid w:val="00BE4618"/>
    <w:rsid w:val="00BF106C"/>
    <w:rsid w:val="00BF14B8"/>
    <w:rsid w:val="00BF2094"/>
    <w:rsid w:val="00BF313C"/>
    <w:rsid w:val="00BF3200"/>
    <w:rsid w:val="00BF39C8"/>
    <w:rsid w:val="00BF3AC9"/>
    <w:rsid w:val="00BF3BA5"/>
    <w:rsid w:val="00BF6255"/>
    <w:rsid w:val="00BF630B"/>
    <w:rsid w:val="00BF79E3"/>
    <w:rsid w:val="00BF7CAF"/>
    <w:rsid w:val="00C003FD"/>
    <w:rsid w:val="00C004E4"/>
    <w:rsid w:val="00C014DB"/>
    <w:rsid w:val="00C01CD3"/>
    <w:rsid w:val="00C01D67"/>
    <w:rsid w:val="00C02B23"/>
    <w:rsid w:val="00C02E02"/>
    <w:rsid w:val="00C03677"/>
    <w:rsid w:val="00C03BFE"/>
    <w:rsid w:val="00C03C15"/>
    <w:rsid w:val="00C03CCF"/>
    <w:rsid w:val="00C04B41"/>
    <w:rsid w:val="00C04EE8"/>
    <w:rsid w:val="00C04F38"/>
    <w:rsid w:val="00C059B0"/>
    <w:rsid w:val="00C06080"/>
    <w:rsid w:val="00C067AF"/>
    <w:rsid w:val="00C0784B"/>
    <w:rsid w:val="00C11490"/>
    <w:rsid w:val="00C1280F"/>
    <w:rsid w:val="00C133BE"/>
    <w:rsid w:val="00C137F3"/>
    <w:rsid w:val="00C15D74"/>
    <w:rsid w:val="00C17E0A"/>
    <w:rsid w:val="00C20947"/>
    <w:rsid w:val="00C20954"/>
    <w:rsid w:val="00C20AD3"/>
    <w:rsid w:val="00C23385"/>
    <w:rsid w:val="00C23571"/>
    <w:rsid w:val="00C24395"/>
    <w:rsid w:val="00C24D75"/>
    <w:rsid w:val="00C24EF1"/>
    <w:rsid w:val="00C2572D"/>
    <w:rsid w:val="00C2583D"/>
    <w:rsid w:val="00C25B0D"/>
    <w:rsid w:val="00C26471"/>
    <w:rsid w:val="00C26EAC"/>
    <w:rsid w:val="00C27A75"/>
    <w:rsid w:val="00C30128"/>
    <w:rsid w:val="00C311D3"/>
    <w:rsid w:val="00C32017"/>
    <w:rsid w:val="00C3219A"/>
    <w:rsid w:val="00C3345C"/>
    <w:rsid w:val="00C3378D"/>
    <w:rsid w:val="00C356C0"/>
    <w:rsid w:val="00C358C7"/>
    <w:rsid w:val="00C37B92"/>
    <w:rsid w:val="00C41736"/>
    <w:rsid w:val="00C41D52"/>
    <w:rsid w:val="00C432AD"/>
    <w:rsid w:val="00C43342"/>
    <w:rsid w:val="00C43D36"/>
    <w:rsid w:val="00C44487"/>
    <w:rsid w:val="00C44E19"/>
    <w:rsid w:val="00C45B65"/>
    <w:rsid w:val="00C468EF"/>
    <w:rsid w:val="00C478D1"/>
    <w:rsid w:val="00C50515"/>
    <w:rsid w:val="00C5193D"/>
    <w:rsid w:val="00C51C1C"/>
    <w:rsid w:val="00C51E05"/>
    <w:rsid w:val="00C5266D"/>
    <w:rsid w:val="00C52705"/>
    <w:rsid w:val="00C5340C"/>
    <w:rsid w:val="00C539B2"/>
    <w:rsid w:val="00C53B14"/>
    <w:rsid w:val="00C5453A"/>
    <w:rsid w:val="00C56644"/>
    <w:rsid w:val="00C56A9D"/>
    <w:rsid w:val="00C57993"/>
    <w:rsid w:val="00C601FD"/>
    <w:rsid w:val="00C6049F"/>
    <w:rsid w:val="00C61076"/>
    <w:rsid w:val="00C61675"/>
    <w:rsid w:val="00C617D9"/>
    <w:rsid w:val="00C629B4"/>
    <w:rsid w:val="00C636C4"/>
    <w:rsid w:val="00C63C64"/>
    <w:rsid w:val="00C63F57"/>
    <w:rsid w:val="00C64025"/>
    <w:rsid w:val="00C645A1"/>
    <w:rsid w:val="00C64B59"/>
    <w:rsid w:val="00C65119"/>
    <w:rsid w:val="00C656E3"/>
    <w:rsid w:val="00C65CBE"/>
    <w:rsid w:val="00C663D6"/>
    <w:rsid w:val="00C70EDF"/>
    <w:rsid w:val="00C71B59"/>
    <w:rsid w:val="00C71ED6"/>
    <w:rsid w:val="00C72335"/>
    <w:rsid w:val="00C73CA5"/>
    <w:rsid w:val="00C73F75"/>
    <w:rsid w:val="00C743EB"/>
    <w:rsid w:val="00C74A0F"/>
    <w:rsid w:val="00C756BB"/>
    <w:rsid w:val="00C75FB9"/>
    <w:rsid w:val="00C774E2"/>
    <w:rsid w:val="00C8003C"/>
    <w:rsid w:val="00C80C07"/>
    <w:rsid w:val="00C813C2"/>
    <w:rsid w:val="00C82C02"/>
    <w:rsid w:val="00C8487E"/>
    <w:rsid w:val="00C85558"/>
    <w:rsid w:val="00C85A84"/>
    <w:rsid w:val="00C85E40"/>
    <w:rsid w:val="00C8694C"/>
    <w:rsid w:val="00C87444"/>
    <w:rsid w:val="00C875F4"/>
    <w:rsid w:val="00C87761"/>
    <w:rsid w:val="00C90C38"/>
    <w:rsid w:val="00C90D85"/>
    <w:rsid w:val="00C90E0F"/>
    <w:rsid w:val="00C91219"/>
    <w:rsid w:val="00C91DDD"/>
    <w:rsid w:val="00C9230D"/>
    <w:rsid w:val="00C92C67"/>
    <w:rsid w:val="00C93DD7"/>
    <w:rsid w:val="00C93E2D"/>
    <w:rsid w:val="00C9456F"/>
    <w:rsid w:val="00C9508D"/>
    <w:rsid w:val="00C95630"/>
    <w:rsid w:val="00C96AE4"/>
    <w:rsid w:val="00C96E15"/>
    <w:rsid w:val="00CA1D83"/>
    <w:rsid w:val="00CA2BD4"/>
    <w:rsid w:val="00CA3015"/>
    <w:rsid w:val="00CA35BF"/>
    <w:rsid w:val="00CA4182"/>
    <w:rsid w:val="00CA4F40"/>
    <w:rsid w:val="00CA50FF"/>
    <w:rsid w:val="00CA603C"/>
    <w:rsid w:val="00CA6A13"/>
    <w:rsid w:val="00CA6AD8"/>
    <w:rsid w:val="00CA781A"/>
    <w:rsid w:val="00CA7C22"/>
    <w:rsid w:val="00CA7F8D"/>
    <w:rsid w:val="00CB02F7"/>
    <w:rsid w:val="00CB0C6B"/>
    <w:rsid w:val="00CB1100"/>
    <w:rsid w:val="00CB241F"/>
    <w:rsid w:val="00CB287C"/>
    <w:rsid w:val="00CB3607"/>
    <w:rsid w:val="00CB38C4"/>
    <w:rsid w:val="00CB3BDF"/>
    <w:rsid w:val="00CB6A39"/>
    <w:rsid w:val="00CC00DA"/>
    <w:rsid w:val="00CC155A"/>
    <w:rsid w:val="00CC1760"/>
    <w:rsid w:val="00CC1CCA"/>
    <w:rsid w:val="00CC1FD6"/>
    <w:rsid w:val="00CC1FDF"/>
    <w:rsid w:val="00CC2F1C"/>
    <w:rsid w:val="00CC52A2"/>
    <w:rsid w:val="00CC5377"/>
    <w:rsid w:val="00CC67FD"/>
    <w:rsid w:val="00CC79B6"/>
    <w:rsid w:val="00CC7DE5"/>
    <w:rsid w:val="00CD1648"/>
    <w:rsid w:val="00CD3C5B"/>
    <w:rsid w:val="00CD4363"/>
    <w:rsid w:val="00CD4DEF"/>
    <w:rsid w:val="00CD5C96"/>
    <w:rsid w:val="00CD7540"/>
    <w:rsid w:val="00CD79AA"/>
    <w:rsid w:val="00CE0C68"/>
    <w:rsid w:val="00CE226D"/>
    <w:rsid w:val="00CE26D2"/>
    <w:rsid w:val="00CE2D10"/>
    <w:rsid w:val="00CE3964"/>
    <w:rsid w:val="00CE6090"/>
    <w:rsid w:val="00CE7EA0"/>
    <w:rsid w:val="00CE7F1F"/>
    <w:rsid w:val="00CF0800"/>
    <w:rsid w:val="00CF1B46"/>
    <w:rsid w:val="00CF2911"/>
    <w:rsid w:val="00CF40A9"/>
    <w:rsid w:val="00CF4893"/>
    <w:rsid w:val="00CF62C7"/>
    <w:rsid w:val="00CF6B1E"/>
    <w:rsid w:val="00CF6C80"/>
    <w:rsid w:val="00CF7CF9"/>
    <w:rsid w:val="00D00604"/>
    <w:rsid w:val="00D0144F"/>
    <w:rsid w:val="00D021DE"/>
    <w:rsid w:val="00D0242E"/>
    <w:rsid w:val="00D027B0"/>
    <w:rsid w:val="00D028E9"/>
    <w:rsid w:val="00D02C44"/>
    <w:rsid w:val="00D02F67"/>
    <w:rsid w:val="00D03E8D"/>
    <w:rsid w:val="00D0419B"/>
    <w:rsid w:val="00D0440D"/>
    <w:rsid w:val="00D04678"/>
    <w:rsid w:val="00D0471A"/>
    <w:rsid w:val="00D050B7"/>
    <w:rsid w:val="00D053C3"/>
    <w:rsid w:val="00D0584E"/>
    <w:rsid w:val="00D0587F"/>
    <w:rsid w:val="00D05E00"/>
    <w:rsid w:val="00D0670B"/>
    <w:rsid w:val="00D06841"/>
    <w:rsid w:val="00D07E4D"/>
    <w:rsid w:val="00D1016F"/>
    <w:rsid w:val="00D1257F"/>
    <w:rsid w:val="00D133D6"/>
    <w:rsid w:val="00D13DF0"/>
    <w:rsid w:val="00D1469E"/>
    <w:rsid w:val="00D15344"/>
    <w:rsid w:val="00D166F8"/>
    <w:rsid w:val="00D1698D"/>
    <w:rsid w:val="00D17A10"/>
    <w:rsid w:val="00D20556"/>
    <w:rsid w:val="00D20F53"/>
    <w:rsid w:val="00D22BC7"/>
    <w:rsid w:val="00D23CF7"/>
    <w:rsid w:val="00D23D23"/>
    <w:rsid w:val="00D246FD"/>
    <w:rsid w:val="00D2480D"/>
    <w:rsid w:val="00D26E36"/>
    <w:rsid w:val="00D2700F"/>
    <w:rsid w:val="00D27945"/>
    <w:rsid w:val="00D27C23"/>
    <w:rsid w:val="00D30415"/>
    <w:rsid w:val="00D3095A"/>
    <w:rsid w:val="00D30A35"/>
    <w:rsid w:val="00D3179A"/>
    <w:rsid w:val="00D32BD8"/>
    <w:rsid w:val="00D338A1"/>
    <w:rsid w:val="00D34FB7"/>
    <w:rsid w:val="00D3706A"/>
    <w:rsid w:val="00D373B4"/>
    <w:rsid w:val="00D3760B"/>
    <w:rsid w:val="00D40C1D"/>
    <w:rsid w:val="00D414F4"/>
    <w:rsid w:val="00D41CEF"/>
    <w:rsid w:val="00D41DA5"/>
    <w:rsid w:val="00D42BE5"/>
    <w:rsid w:val="00D42BF0"/>
    <w:rsid w:val="00D43B60"/>
    <w:rsid w:val="00D44B21"/>
    <w:rsid w:val="00D45BF8"/>
    <w:rsid w:val="00D470A8"/>
    <w:rsid w:val="00D50187"/>
    <w:rsid w:val="00D5043F"/>
    <w:rsid w:val="00D50BA7"/>
    <w:rsid w:val="00D526FF"/>
    <w:rsid w:val="00D52B1A"/>
    <w:rsid w:val="00D538EC"/>
    <w:rsid w:val="00D53B16"/>
    <w:rsid w:val="00D553F0"/>
    <w:rsid w:val="00D55BB1"/>
    <w:rsid w:val="00D55DB5"/>
    <w:rsid w:val="00D57579"/>
    <w:rsid w:val="00D57AF2"/>
    <w:rsid w:val="00D601D9"/>
    <w:rsid w:val="00D6063C"/>
    <w:rsid w:val="00D626F5"/>
    <w:rsid w:val="00D66D14"/>
    <w:rsid w:val="00D671AC"/>
    <w:rsid w:val="00D67313"/>
    <w:rsid w:val="00D67771"/>
    <w:rsid w:val="00D70942"/>
    <w:rsid w:val="00D71BA3"/>
    <w:rsid w:val="00D722AD"/>
    <w:rsid w:val="00D72BF0"/>
    <w:rsid w:val="00D73E00"/>
    <w:rsid w:val="00D77794"/>
    <w:rsid w:val="00D77929"/>
    <w:rsid w:val="00D77C11"/>
    <w:rsid w:val="00D8182F"/>
    <w:rsid w:val="00D81EF1"/>
    <w:rsid w:val="00D82830"/>
    <w:rsid w:val="00D82849"/>
    <w:rsid w:val="00D840EB"/>
    <w:rsid w:val="00D85965"/>
    <w:rsid w:val="00D85AA7"/>
    <w:rsid w:val="00D8600D"/>
    <w:rsid w:val="00D86AB1"/>
    <w:rsid w:val="00D8725B"/>
    <w:rsid w:val="00D90FC8"/>
    <w:rsid w:val="00D911EA"/>
    <w:rsid w:val="00D928EF"/>
    <w:rsid w:val="00D930D3"/>
    <w:rsid w:val="00D93EBB"/>
    <w:rsid w:val="00D948C0"/>
    <w:rsid w:val="00D96BAF"/>
    <w:rsid w:val="00DA0794"/>
    <w:rsid w:val="00DA140E"/>
    <w:rsid w:val="00DA1B0D"/>
    <w:rsid w:val="00DA22DC"/>
    <w:rsid w:val="00DA250E"/>
    <w:rsid w:val="00DA27C2"/>
    <w:rsid w:val="00DA2DFF"/>
    <w:rsid w:val="00DA2E94"/>
    <w:rsid w:val="00DA3C7E"/>
    <w:rsid w:val="00DA44FF"/>
    <w:rsid w:val="00DA4FF0"/>
    <w:rsid w:val="00DA521E"/>
    <w:rsid w:val="00DA5574"/>
    <w:rsid w:val="00DA70B8"/>
    <w:rsid w:val="00DB01EC"/>
    <w:rsid w:val="00DB0285"/>
    <w:rsid w:val="00DB0CE8"/>
    <w:rsid w:val="00DB1087"/>
    <w:rsid w:val="00DB115E"/>
    <w:rsid w:val="00DB12DD"/>
    <w:rsid w:val="00DB1455"/>
    <w:rsid w:val="00DB1E41"/>
    <w:rsid w:val="00DB1F9F"/>
    <w:rsid w:val="00DB22EE"/>
    <w:rsid w:val="00DB4263"/>
    <w:rsid w:val="00DB44FA"/>
    <w:rsid w:val="00DB4FD7"/>
    <w:rsid w:val="00DB5D98"/>
    <w:rsid w:val="00DB6434"/>
    <w:rsid w:val="00DB68A5"/>
    <w:rsid w:val="00DB7A8F"/>
    <w:rsid w:val="00DB7B0A"/>
    <w:rsid w:val="00DB7C9B"/>
    <w:rsid w:val="00DC068D"/>
    <w:rsid w:val="00DC0C82"/>
    <w:rsid w:val="00DC0E58"/>
    <w:rsid w:val="00DC0F80"/>
    <w:rsid w:val="00DC1253"/>
    <w:rsid w:val="00DC1484"/>
    <w:rsid w:val="00DC1583"/>
    <w:rsid w:val="00DC2515"/>
    <w:rsid w:val="00DC421F"/>
    <w:rsid w:val="00DC505A"/>
    <w:rsid w:val="00DC5CF7"/>
    <w:rsid w:val="00DC74E3"/>
    <w:rsid w:val="00DD0CF7"/>
    <w:rsid w:val="00DD1D65"/>
    <w:rsid w:val="00DD2F60"/>
    <w:rsid w:val="00DD3455"/>
    <w:rsid w:val="00DD4760"/>
    <w:rsid w:val="00DD5CC3"/>
    <w:rsid w:val="00DD6B56"/>
    <w:rsid w:val="00DD7270"/>
    <w:rsid w:val="00DE025A"/>
    <w:rsid w:val="00DE03D4"/>
    <w:rsid w:val="00DE06C8"/>
    <w:rsid w:val="00DE0AAF"/>
    <w:rsid w:val="00DE0E8F"/>
    <w:rsid w:val="00DE1155"/>
    <w:rsid w:val="00DE1FF7"/>
    <w:rsid w:val="00DE2ABE"/>
    <w:rsid w:val="00DE2D5D"/>
    <w:rsid w:val="00DE52FE"/>
    <w:rsid w:val="00DE56E2"/>
    <w:rsid w:val="00DE5B91"/>
    <w:rsid w:val="00DE6975"/>
    <w:rsid w:val="00DE7CD2"/>
    <w:rsid w:val="00DE7E60"/>
    <w:rsid w:val="00DF064E"/>
    <w:rsid w:val="00DF0C4E"/>
    <w:rsid w:val="00DF1566"/>
    <w:rsid w:val="00DF18C6"/>
    <w:rsid w:val="00DF2600"/>
    <w:rsid w:val="00DF2EA8"/>
    <w:rsid w:val="00DF5074"/>
    <w:rsid w:val="00DF55C1"/>
    <w:rsid w:val="00DF6155"/>
    <w:rsid w:val="00DF6DAC"/>
    <w:rsid w:val="00DF7D52"/>
    <w:rsid w:val="00E008C4"/>
    <w:rsid w:val="00E01505"/>
    <w:rsid w:val="00E0269D"/>
    <w:rsid w:val="00E0273E"/>
    <w:rsid w:val="00E02965"/>
    <w:rsid w:val="00E03111"/>
    <w:rsid w:val="00E0497F"/>
    <w:rsid w:val="00E0607F"/>
    <w:rsid w:val="00E07133"/>
    <w:rsid w:val="00E0795C"/>
    <w:rsid w:val="00E11ACC"/>
    <w:rsid w:val="00E12144"/>
    <w:rsid w:val="00E12CD1"/>
    <w:rsid w:val="00E12EEA"/>
    <w:rsid w:val="00E15A0F"/>
    <w:rsid w:val="00E15F3E"/>
    <w:rsid w:val="00E20029"/>
    <w:rsid w:val="00E2044F"/>
    <w:rsid w:val="00E20E0C"/>
    <w:rsid w:val="00E24F3A"/>
    <w:rsid w:val="00E252D1"/>
    <w:rsid w:val="00E25304"/>
    <w:rsid w:val="00E25520"/>
    <w:rsid w:val="00E26AE1"/>
    <w:rsid w:val="00E27894"/>
    <w:rsid w:val="00E3030F"/>
    <w:rsid w:val="00E314E5"/>
    <w:rsid w:val="00E316AF"/>
    <w:rsid w:val="00E3175B"/>
    <w:rsid w:val="00E31B35"/>
    <w:rsid w:val="00E327CA"/>
    <w:rsid w:val="00E32A9C"/>
    <w:rsid w:val="00E3545D"/>
    <w:rsid w:val="00E357AF"/>
    <w:rsid w:val="00E36E5C"/>
    <w:rsid w:val="00E42032"/>
    <w:rsid w:val="00E42781"/>
    <w:rsid w:val="00E441BF"/>
    <w:rsid w:val="00E44E80"/>
    <w:rsid w:val="00E47E45"/>
    <w:rsid w:val="00E47E6C"/>
    <w:rsid w:val="00E505E9"/>
    <w:rsid w:val="00E527F3"/>
    <w:rsid w:val="00E52F70"/>
    <w:rsid w:val="00E53811"/>
    <w:rsid w:val="00E53A22"/>
    <w:rsid w:val="00E5530B"/>
    <w:rsid w:val="00E55FFC"/>
    <w:rsid w:val="00E56F87"/>
    <w:rsid w:val="00E572F7"/>
    <w:rsid w:val="00E577D8"/>
    <w:rsid w:val="00E6004F"/>
    <w:rsid w:val="00E602BA"/>
    <w:rsid w:val="00E6033D"/>
    <w:rsid w:val="00E603C4"/>
    <w:rsid w:val="00E611C6"/>
    <w:rsid w:val="00E61FD2"/>
    <w:rsid w:val="00E628A8"/>
    <w:rsid w:val="00E6355C"/>
    <w:rsid w:val="00E636E6"/>
    <w:rsid w:val="00E63735"/>
    <w:rsid w:val="00E64190"/>
    <w:rsid w:val="00E6618F"/>
    <w:rsid w:val="00E66D75"/>
    <w:rsid w:val="00E675B6"/>
    <w:rsid w:val="00E702DA"/>
    <w:rsid w:val="00E70A01"/>
    <w:rsid w:val="00E73A66"/>
    <w:rsid w:val="00E74A3A"/>
    <w:rsid w:val="00E75E31"/>
    <w:rsid w:val="00E7633A"/>
    <w:rsid w:val="00E76389"/>
    <w:rsid w:val="00E76820"/>
    <w:rsid w:val="00E7728A"/>
    <w:rsid w:val="00E779EE"/>
    <w:rsid w:val="00E77EE4"/>
    <w:rsid w:val="00E814CD"/>
    <w:rsid w:val="00E821CA"/>
    <w:rsid w:val="00E82480"/>
    <w:rsid w:val="00E82760"/>
    <w:rsid w:val="00E82FD2"/>
    <w:rsid w:val="00E835E8"/>
    <w:rsid w:val="00E8432E"/>
    <w:rsid w:val="00E84CCB"/>
    <w:rsid w:val="00E851BB"/>
    <w:rsid w:val="00E8536F"/>
    <w:rsid w:val="00E85E1D"/>
    <w:rsid w:val="00E87AB4"/>
    <w:rsid w:val="00E90314"/>
    <w:rsid w:val="00E90FE2"/>
    <w:rsid w:val="00E91036"/>
    <w:rsid w:val="00E91EEC"/>
    <w:rsid w:val="00E93657"/>
    <w:rsid w:val="00E95417"/>
    <w:rsid w:val="00E958AD"/>
    <w:rsid w:val="00E96432"/>
    <w:rsid w:val="00E96690"/>
    <w:rsid w:val="00E96E56"/>
    <w:rsid w:val="00E97D6D"/>
    <w:rsid w:val="00EA0620"/>
    <w:rsid w:val="00EA0AF1"/>
    <w:rsid w:val="00EA0CD4"/>
    <w:rsid w:val="00EA0F30"/>
    <w:rsid w:val="00EA1AD8"/>
    <w:rsid w:val="00EA22AF"/>
    <w:rsid w:val="00EA2FA9"/>
    <w:rsid w:val="00EA30ED"/>
    <w:rsid w:val="00EA4074"/>
    <w:rsid w:val="00EA45CC"/>
    <w:rsid w:val="00EA4C92"/>
    <w:rsid w:val="00EA511E"/>
    <w:rsid w:val="00EA5722"/>
    <w:rsid w:val="00EA5A04"/>
    <w:rsid w:val="00EA5FD6"/>
    <w:rsid w:val="00EA62D4"/>
    <w:rsid w:val="00EA72EB"/>
    <w:rsid w:val="00EB0623"/>
    <w:rsid w:val="00EB0CF4"/>
    <w:rsid w:val="00EB14BB"/>
    <w:rsid w:val="00EB1BD6"/>
    <w:rsid w:val="00EB2F19"/>
    <w:rsid w:val="00EB3DD2"/>
    <w:rsid w:val="00EB4347"/>
    <w:rsid w:val="00EB4AE7"/>
    <w:rsid w:val="00EB5E6F"/>
    <w:rsid w:val="00EC03DA"/>
    <w:rsid w:val="00EC0458"/>
    <w:rsid w:val="00EC0A7D"/>
    <w:rsid w:val="00EC0B40"/>
    <w:rsid w:val="00EC0CDE"/>
    <w:rsid w:val="00EC2679"/>
    <w:rsid w:val="00EC3114"/>
    <w:rsid w:val="00EC352C"/>
    <w:rsid w:val="00EC4810"/>
    <w:rsid w:val="00EC4D54"/>
    <w:rsid w:val="00EC4EA4"/>
    <w:rsid w:val="00EC5436"/>
    <w:rsid w:val="00EC5A4B"/>
    <w:rsid w:val="00EC5F91"/>
    <w:rsid w:val="00EC6FCD"/>
    <w:rsid w:val="00EC73CB"/>
    <w:rsid w:val="00EC7D22"/>
    <w:rsid w:val="00ED0B48"/>
    <w:rsid w:val="00ED16AE"/>
    <w:rsid w:val="00ED1806"/>
    <w:rsid w:val="00ED1B87"/>
    <w:rsid w:val="00ED1FDE"/>
    <w:rsid w:val="00ED2073"/>
    <w:rsid w:val="00ED2C0E"/>
    <w:rsid w:val="00ED3460"/>
    <w:rsid w:val="00ED3A8E"/>
    <w:rsid w:val="00ED3E41"/>
    <w:rsid w:val="00ED3F13"/>
    <w:rsid w:val="00ED537C"/>
    <w:rsid w:val="00ED58F8"/>
    <w:rsid w:val="00EE1086"/>
    <w:rsid w:val="00EE3735"/>
    <w:rsid w:val="00EE3F9F"/>
    <w:rsid w:val="00EE4EFF"/>
    <w:rsid w:val="00EE53B9"/>
    <w:rsid w:val="00EE5ABC"/>
    <w:rsid w:val="00EE6013"/>
    <w:rsid w:val="00EE62CB"/>
    <w:rsid w:val="00EE7984"/>
    <w:rsid w:val="00EF0D20"/>
    <w:rsid w:val="00EF0D78"/>
    <w:rsid w:val="00EF13EA"/>
    <w:rsid w:val="00EF1BEB"/>
    <w:rsid w:val="00EF2559"/>
    <w:rsid w:val="00EF2AF1"/>
    <w:rsid w:val="00EF412C"/>
    <w:rsid w:val="00EF437D"/>
    <w:rsid w:val="00EF43FF"/>
    <w:rsid w:val="00EF57DD"/>
    <w:rsid w:val="00EF5F6A"/>
    <w:rsid w:val="00EF6B43"/>
    <w:rsid w:val="00EF7495"/>
    <w:rsid w:val="00EF7705"/>
    <w:rsid w:val="00EF7F9A"/>
    <w:rsid w:val="00F000B6"/>
    <w:rsid w:val="00F003FF"/>
    <w:rsid w:val="00F00C58"/>
    <w:rsid w:val="00F00ED4"/>
    <w:rsid w:val="00F01F69"/>
    <w:rsid w:val="00F02698"/>
    <w:rsid w:val="00F036F5"/>
    <w:rsid w:val="00F0395B"/>
    <w:rsid w:val="00F045B1"/>
    <w:rsid w:val="00F04B42"/>
    <w:rsid w:val="00F05584"/>
    <w:rsid w:val="00F0572E"/>
    <w:rsid w:val="00F067E1"/>
    <w:rsid w:val="00F10AEA"/>
    <w:rsid w:val="00F11ADE"/>
    <w:rsid w:val="00F11C1B"/>
    <w:rsid w:val="00F13000"/>
    <w:rsid w:val="00F134DC"/>
    <w:rsid w:val="00F13738"/>
    <w:rsid w:val="00F138F8"/>
    <w:rsid w:val="00F13BCC"/>
    <w:rsid w:val="00F13EF5"/>
    <w:rsid w:val="00F13F5D"/>
    <w:rsid w:val="00F1419E"/>
    <w:rsid w:val="00F145C0"/>
    <w:rsid w:val="00F14BFE"/>
    <w:rsid w:val="00F153F8"/>
    <w:rsid w:val="00F154A2"/>
    <w:rsid w:val="00F15F7A"/>
    <w:rsid w:val="00F16D3A"/>
    <w:rsid w:val="00F16E05"/>
    <w:rsid w:val="00F17ABE"/>
    <w:rsid w:val="00F20A0D"/>
    <w:rsid w:val="00F2121F"/>
    <w:rsid w:val="00F214C0"/>
    <w:rsid w:val="00F2302F"/>
    <w:rsid w:val="00F23E33"/>
    <w:rsid w:val="00F24105"/>
    <w:rsid w:val="00F24AE5"/>
    <w:rsid w:val="00F24C77"/>
    <w:rsid w:val="00F24D74"/>
    <w:rsid w:val="00F24F56"/>
    <w:rsid w:val="00F24FD6"/>
    <w:rsid w:val="00F25A17"/>
    <w:rsid w:val="00F263B0"/>
    <w:rsid w:val="00F27148"/>
    <w:rsid w:val="00F27689"/>
    <w:rsid w:val="00F300B3"/>
    <w:rsid w:val="00F30257"/>
    <w:rsid w:val="00F3066C"/>
    <w:rsid w:val="00F3069F"/>
    <w:rsid w:val="00F30CBD"/>
    <w:rsid w:val="00F31FE1"/>
    <w:rsid w:val="00F3286D"/>
    <w:rsid w:val="00F3326D"/>
    <w:rsid w:val="00F34969"/>
    <w:rsid w:val="00F34996"/>
    <w:rsid w:val="00F34DB2"/>
    <w:rsid w:val="00F352CB"/>
    <w:rsid w:val="00F35483"/>
    <w:rsid w:val="00F35AB3"/>
    <w:rsid w:val="00F35B5A"/>
    <w:rsid w:val="00F35FBC"/>
    <w:rsid w:val="00F37ABF"/>
    <w:rsid w:val="00F37C74"/>
    <w:rsid w:val="00F406B8"/>
    <w:rsid w:val="00F42DF6"/>
    <w:rsid w:val="00F44DD4"/>
    <w:rsid w:val="00F455FE"/>
    <w:rsid w:val="00F46E6F"/>
    <w:rsid w:val="00F46FC9"/>
    <w:rsid w:val="00F47151"/>
    <w:rsid w:val="00F47261"/>
    <w:rsid w:val="00F519D8"/>
    <w:rsid w:val="00F51CD3"/>
    <w:rsid w:val="00F51E04"/>
    <w:rsid w:val="00F523D5"/>
    <w:rsid w:val="00F53173"/>
    <w:rsid w:val="00F5352C"/>
    <w:rsid w:val="00F54442"/>
    <w:rsid w:val="00F54A68"/>
    <w:rsid w:val="00F555AF"/>
    <w:rsid w:val="00F55D2D"/>
    <w:rsid w:val="00F56AAB"/>
    <w:rsid w:val="00F570FE"/>
    <w:rsid w:val="00F60B79"/>
    <w:rsid w:val="00F61101"/>
    <w:rsid w:val="00F62941"/>
    <w:rsid w:val="00F62DCD"/>
    <w:rsid w:val="00F64172"/>
    <w:rsid w:val="00F64EEC"/>
    <w:rsid w:val="00F65110"/>
    <w:rsid w:val="00F65469"/>
    <w:rsid w:val="00F65498"/>
    <w:rsid w:val="00F662C4"/>
    <w:rsid w:val="00F6688D"/>
    <w:rsid w:val="00F66912"/>
    <w:rsid w:val="00F66A8A"/>
    <w:rsid w:val="00F66E66"/>
    <w:rsid w:val="00F67B95"/>
    <w:rsid w:val="00F70508"/>
    <w:rsid w:val="00F708DB"/>
    <w:rsid w:val="00F7099D"/>
    <w:rsid w:val="00F70E14"/>
    <w:rsid w:val="00F72CAF"/>
    <w:rsid w:val="00F7401E"/>
    <w:rsid w:val="00F75F4A"/>
    <w:rsid w:val="00F80872"/>
    <w:rsid w:val="00F80AB2"/>
    <w:rsid w:val="00F80C3F"/>
    <w:rsid w:val="00F81299"/>
    <w:rsid w:val="00F81316"/>
    <w:rsid w:val="00F81EC0"/>
    <w:rsid w:val="00F81F46"/>
    <w:rsid w:val="00F82A4E"/>
    <w:rsid w:val="00F843C0"/>
    <w:rsid w:val="00F84792"/>
    <w:rsid w:val="00F84FB5"/>
    <w:rsid w:val="00F862EB"/>
    <w:rsid w:val="00F869AA"/>
    <w:rsid w:val="00F87115"/>
    <w:rsid w:val="00F8716C"/>
    <w:rsid w:val="00F90C5A"/>
    <w:rsid w:val="00F9213E"/>
    <w:rsid w:val="00F92556"/>
    <w:rsid w:val="00F94010"/>
    <w:rsid w:val="00F941B4"/>
    <w:rsid w:val="00F94890"/>
    <w:rsid w:val="00F95153"/>
    <w:rsid w:val="00F952FF"/>
    <w:rsid w:val="00F97B34"/>
    <w:rsid w:val="00FA0523"/>
    <w:rsid w:val="00FA1F8A"/>
    <w:rsid w:val="00FA312C"/>
    <w:rsid w:val="00FA3561"/>
    <w:rsid w:val="00FA35B1"/>
    <w:rsid w:val="00FA510E"/>
    <w:rsid w:val="00FA531B"/>
    <w:rsid w:val="00FA6CF2"/>
    <w:rsid w:val="00FB2624"/>
    <w:rsid w:val="00FB34DF"/>
    <w:rsid w:val="00FB3E6E"/>
    <w:rsid w:val="00FB5863"/>
    <w:rsid w:val="00FB67D4"/>
    <w:rsid w:val="00FB6878"/>
    <w:rsid w:val="00FB6E97"/>
    <w:rsid w:val="00FC0974"/>
    <w:rsid w:val="00FC1040"/>
    <w:rsid w:val="00FC1EF1"/>
    <w:rsid w:val="00FC2663"/>
    <w:rsid w:val="00FC3546"/>
    <w:rsid w:val="00FC384D"/>
    <w:rsid w:val="00FC3950"/>
    <w:rsid w:val="00FC46DC"/>
    <w:rsid w:val="00FC471D"/>
    <w:rsid w:val="00FC48DB"/>
    <w:rsid w:val="00FC4FF1"/>
    <w:rsid w:val="00FC5157"/>
    <w:rsid w:val="00FC567C"/>
    <w:rsid w:val="00FC6177"/>
    <w:rsid w:val="00FC77FA"/>
    <w:rsid w:val="00FC78D0"/>
    <w:rsid w:val="00FC7B00"/>
    <w:rsid w:val="00FD291E"/>
    <w:rsid w:val="00FD2B82"/>
    <w:rsid w:val="00FD342A"/>
    <w:rsid w:val="00FD5970"/>
    <w:rsid w:val="00FD5B1C"/>
    <w:rsid w:val="00FD7393"/>
    <w:rsid w:val="00FD7899"/>
    <w:rsid w:val="00FE0E07"/>
    <w:rsid w:val="00FE1B82"/>
    <w:rsid w:val="00FE285C"/>
    <w:rsid w:val="00FE36EF"/>
    <w:rsid w:val="00FE3C36"/>
    <w:rsid w:val="00FE4D17"/>
    <w:rsid w:val="00FE69FE"/>
    <w:rsid w:val="00FE7238"/>
    <w:rsid w:val="00FE7A8D"/>
    <w:rsid w:val="00FE7D34"/>
    <w:rsid w:val="00FF0225"/>
    <w:rsid w:val="00FF1F37"/>
    <w:rsid w:val="00FF21BA"/>
    <w:rsid w:val="00FF32E8"/>
    <w:rsid w:val="00FF3518"/>
    <w:rsid w:val="00FF4584"/>
    <w:rsid w:val="00FF480C"/>
    <w:rsid w:val="00FF4B56"/>
    <w:rsid w:val="00FF5136"/>
    <w:rsid w:val="00FF52D4"/>
    <w:rsid w:val="00FF71B4"/>
    <w:rsid w:val="00FF7B4D"/>
    <w:rsid w:val="00FF7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75f030"/>
    </o:shapedefaults>
    <o:shapelayout v:ext="edit">
      <o:idmap v:ext="edit" data="1"/>
    </o:shapelayout>
  </w:shapeDefaults>
  <w:decimalSymbol w:val="."/>
  <w:listSeparator w:val=","/>
  <w14:docId w14:val="4EDD3A7A"/>
  <w15:docId w15:val="{7AC48395-62C1-4EE6-A10C-BC6392BF9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DF0C4E"/>
    <w:pPr>
      <w:keepNext/>
      <w:jc w:val="center"/>
      <w:outlineLvl w:val="0"/>
    </w:pPr>
    <w:rPr>
      <w:rFonts w:ascii="Arial" w:hAnsi="Arial" w:cs="Arial"/>
      <w:b/>
      <w:bCs/>
      <w:sz w:val="48"/>
    </w:rPr>
  </w:style>
  <w:style w:type="paragraph" w:styleId="Heading2">
    <w:name w:val="heading 2"/>
    <w:basedOn w:val="Normal"/>
    <w:next w:val="Normal"/>
    <w:qFormat/>
    <w:rsid w:val="00DF0C4E"/>
    <w:pPr>
      <w:keepNext/>
      <w:overflowPunct w:val="0"/>
      <w:autoSpaceDE w:val="0"/>
      <w:autoSpaceDN w:val="0"/>
      <w:adjustRightInd w:val="0"/>
      <w:textAlignment w:val="baseline"/>
      <w:outlineLvl w:val="1"/>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DF0C4E"/>
    <w:pPr>
      <w:overflowPunct w:val="0"/>
      <w:autoSpaceDE w:val="0"/>
      <w:autoSpaceDN w:val="0"/>
      <w:adjustRightInd w:val="0"/>
      <w:jc w:val="center"/>
      <w:textAlignment w:val="baseline"/>
    </w:pPr>
    <w:rPr>
      <w:szCs w:val="20"/>
      <w:u w:val="single"/>
    </w:rPr>
  </w:style>
  <w:style w:type="paragraph" w:styleId="Header">
    <w:name w:val="header"/>
    <w:basedOn w:val="Normal"/>
    <w:rsid w:val="00DF0C4E"/>
    <w:pPr>
      <w:tabs>
        <w:tab w:val="center" w:pos="4320"/>
        <w:tab w:val="right" w:pos="8640"/>
      </w:tabs>
    </w:pPr>
  </w:style>
  <w:style w:type="paragraph" w:styleId="BodyTextIndent">
    <w:name w:val="Body Text Indent"/>
    <w:basedOn w:val="Normal"/>
    <w:rsid w:val="00DF0C4E"/>
    <w:pPr>
      <w:ind w:left="360"/>
    </w:pPr>
    <w:rPr>
      <w:color w:val="FF0000"/>
    </w:rPr>
  </w:style>
  <w:style w:type="character" w:styleId="Hyperlink">
    <w:name w:val="Hyperlink"/>
    <w:rsid w:val="00DF0C4E"/>
    <w:rPr>
      <w:color w:val="0000FF"/>
      <w:u w:val="single"/>
    </w:rPr>
  </w:style>
  <w:style w:type="paragraph" w:styleId="Footer">
    <w:name w:val="footer"/>
    <w:basedOn w:val="Normal"/>
    <w:rsid w:val="007966E3"/>
    <w:pPr>
      <w:tabs>
        <w:tab w:val="center" w:pos="4320"/>
        <w:tab w:val="right" w:pos="8640"/>
      </w:tabs>
    </w:pPr>
  </w:style>
  <w:style w:type="character" w:styleId="PageNumber">
    <w:name w:val="page number"/>
    <w:basedOn w:val="DefaultParagraphFont"/>
    <w:rsid w:val="007966E3"/>
  </w:style>
  <w:style w:type="character" w:styleId="FollowedHyperlink">
    <w:name w:val="FollowedHyperlink"/>
    <w:rsid w:val="00F145C0"/>
    <w:rPr>
      <w:color w:val="800080"/>
      <w:u w:val="single"/>
    </w:rPr>
  </w:style>
  <w:style w:type="paragraph" w:styleId="ListParagraph">
    <w:name w:val="List Paragraph"/>
    <w:basedOn w:val="Normal"/>
    <w:uiPriority w:val="34"/>
    <w:qFormat/>
    <w:rsid w:val="00A07C47"/>
    <w:pPr>
      <w:ind w:left="720"/>
    </w:pPr>
  </w:style>
  <w:style w:type="paragraph" w:styleId="BalloonText">
    <w:name w:val="Balloon Text"/>
    <w:basedOn w:val="Normal"/>
    <w:link w:val="BalloonTextChar"/>
    <w:rsid w:val="001D186B"/>
    <w:rPr>
      <w:rFonts w:ascii="Tahoma" w:hAnsi="Tahoma" w:cs="Tahoma"/>
      <w:sz w:val="16"/>
      <w:szCs w:val="16"/>
    </w:rPr>
  </w:style>
  <w:style w:type="character" w:customStyle="1" w:styleId="BalloonTextChar">
    <w:name w:val="Balloon Text Char"/>
    <w:link w:val="BalloonText"/>
    <w:rsid w:val="001D186B"/>
    <w:rPr>
      <w:rFonts w:ascii="Tahoma" w:hAnsi="Tahoma" w:cs="Tahoma"/>
      <w:sz w:val="16"/>
      <w:szCs w:val="16"/>
    </w:rPr>
  </w:style>
  <w:style w:type="paragraph" w:styleId="NormalWeb">
    <w:name w:val="Normal (Web)"/>
    <w:basedOn w:val="Normal"/>
    <w:uiPriority w:val="99"/>
    <w:unhideWhenUsed/>
    <w:rsid w:val="00F134DC"/>
    <w:pPr>
      <w:spacing w:before="100" w:beforeAutospacing="1" w:after="100" w:afterAutospacing="1"/>
    </w:pPr>
    <w:rPr>
      <w:rFonts w:eastAsiaTheme="minorEastAsia"/>
    </w:rPr>
  </w:style>
  <w:style w:type="paragraph" w:styleId="NoSpacing">
    <w:name w:val="No Spacing"/>
    <w:uiPriority w:val="1"/>
    <w:qFormat/>
    <w:rsid w:val="001C0326"/>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1D7C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847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1269</TotalTime>
  <Pages>7</Pages>
  <Words>1655</Words>
  <Characters>9434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Kansas Department of Education</Company>
  <LinksUpToDate>false</LinksUpToDate>
  <CharactersWithSpaces>11067</CharactersWithSpaces>
  <SharedDoc>false</SharedDoc>
  <HLinks>
    <vt:vector size="18" baseType="variant">
      <vt:variant>
        <vt:i4>196688</vt:i4>
      </vt:variant>
      <vt:variant>
        <vt:i4>6</vt:i4>
      </vt:variant>
      <vt:variant>
        <vt:i4>0</vt:i4>
      </vt:variant>
      <vt:variant>
        <vt:i4>5</vt:i4>
      </vt:variant>
      <vt:variant>
        <vt:lpwstr>http://svapp15586.ksde.org/rcard/</vt:lpwstr>
      </vt:variant>
      <vt:variant>
        <vt:lpwstr/>
      </vt:variant>
      <vt:variant>
        <vt:i4>7209070</vt:i4>
      </vt:variant>
      <vt:variant>
        <vt:i4>3</vt:i4>
      </vt:variant>
      <vt:variant>
        <vt:i4>0</vt:i4>
      </vt:variant>
      <vt:variant>
        <vt:i4>5</vt:i4>
      </vt:variant>
      <vt:variant>
        <vt:lpwstr>http://www.ksde.org/Default.aspx?tabid=1870</vt:lpwstr>
      </vt:variant>
      <vt:variant>
        <vt:lpwstr/>
      </vt:variant>
      <vt:variant>
        <vt:i4>6619187</vt:i4>
      </vt:variant>
      <vt:variant>
        <vt:i4>0</vt:i4>
      </vt:variant>
      <vt:variant>
        <vt:i4>0</vt:i4>
      </vt:variant>
      <vt:variant>
        <vt:i4>5</vt:i4>
      </vt:variant>
      <vt:variant>
        <vt:lpwstr>http://svapp15586.ksde.org/k12/k12.aspx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dreinert</dc:creator>
  <cp:lastModifiedBy>Terri Ross</cp:lastModifiedBy>
  <cp:revision>27</cp:revision>
  <cp:lastPrinted>2018-06-14T15:40:00Z</cp:lastPrinted>
  <dcterms:created xsi:type="dcterms:W3CDTF">2019-07-08T21:41:00Z</dcterms:created>
  <dcterms:modified xsi:type="dcterms:W3CDTF">2025-09-19T01:05:00Z</dcterms:modified>
</cp:coreProperties>
</file>